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EC9A" w14:textId="77777777" w:rsidR="00F70F09" w:rsidRPr="00FE09B7" w:rsidRDefault="00CE1D9F" w:rsidP="00FE09B7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FE09B7">
        <w:rPr>
          <w:rFonts w:asciiTheme="minorHAnsi" w:hAnsiTheme="minorHAnsi" w:cstheme="minorHAnsi"/>
          <w:b/>
          <w:bCs/>
        </w:rPr>
        <w:t xml:space="preserve">PROC. ADMIN. CMJS/RN N° </w:t>
      </w:r>
      <w:r w:rsidR="00F70F09" w:rsidRPr="00FE09B7">
        <w:rPr>
          <w:rFonts w:asciiTheme="minorHAnsi" w:hAnsiTheme="minorHAnsi" w:cstheme="minorHAnsi"/>
          <w:b/>
          <w:bCs/>
        </w:rPr>
        <w:t xml:space="preserve">1.128.001/2023 </w:t>
      </w:r>
    </w:p>
    <w:p w14:paraId="27B765C3" w14:textId="6161D5F4" w:rsidR="00DA22C9" w:rsidRPr="00FE09B7" w:rsidRDefault="00DA22C9" w:rsidP="00FE09B7">
      <w:pPr>
        <w:pStyle w:val="Default"/>
        <w:spacing w:line="360" w:lineRule="auto"/>
        <w:rPr>
          <w:rFonts w:asciiTheme="minorHAnsi" w:hAnsiTheme="minorHAnsi" w:cstheme="minorHAnsi"/>
        </w:rPr>
      </w:pPr>
      <w:r w:rsidRPr="00FE09B7">
        <w:rPr>
          <w:rFonts w:asciiTheme="minorHAnsi" w:hAnsiTheme="minorHAnsi" w:cstheme="minorHAnsi"/>
          <w:b/>
          <w:bCs/>
        </w:rPr>
        <w:t>Interessado:</w:t>
      </w:r>
      <w:r w:rsidRPr="00FE09B7">
        <w:rPr>
          <w:rFonts w:asciiTheme="minorHAnsi" w:hAnsiTheme="minorHAnsi" w:cstheme="minorHAnsi"/>
        </w:rPr>
        <w:t xml:space="preserve"> Câmara Municipal de Jardim do Seridó</w:t>
      </w:r>
      <w:r w:rsidR="00CE1D9F" w:rsidRPr="00FE09B7">
        <w:rPr>
          <w:rFonts w:asciiTheme="minorHAnsi" w:hAnsiTheme="minorHAnsi" w:cstheme="minorHAnsi"/>
        </w:rPr>
        <w:t>/RN.</w:t>
      </w:r>
    </w:p>
    <w:p w14:paraId="2905CDD4" w14:textId="3D0231FA" w:rsidR="0012576A" w:rsidRPr="00FE09B7" w:rsidRDefault="00DA22C9" w:rsidP="00FE09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E09B7">
        <w:rPr>
          <w:rFonts w:asciiTheme="minorHAnsi" w:hAnsiTheme="minorHAnsi" w:cstheme="minorHAnsi"/>
          <w:b/>
          <w:bCs/>
        </w:rPr>
        <w:t>Assunto:</w:t>
      </w:r>
      <w:r w:rsidRPr="00FE09B7">
        <w:rPr>
          <w:rFonts w:asciiTheme="minorHAnsi" w:hAnsiTheme="minorHAnsi" w:cstheme="minorHAnsi"/>
        </w:rPr>
        <w:t xml:space="preserve"> </w:t>
      </w:r>
      <w:r w:rsidR="005272F4" w:rsidRPr="00FE09B7">
        <w:rPr>
          <w:rFonts w:asciiTheme="minorHAnsi" w:hAnsiTheme="minorHAnsi" w:cstheme="minorHAnsi"/>
        </w:rPr>
        <w:t xml:space="preserve"> </w:t>
      </w:r>
      <w:r w:rsidR="00E02901" w:rsidRPr="00FE09B7">
        <w:rPr>
          <w:rFonts w:asciiTheme="minorHAnsi" w:hAnsiTheme="minorHAnsi" w:cstheme="minorHAnsi"/>
        </w:rPr>
        <w:t>PARECER SOBRE ALTERAÇÃO DE LOCAL DE DESTINO DO VÔO JUNTO A EMPRESA CONTRATADA</w:t>
      </w:r>
      <w:r w:rsidR="0012576A" w:rsidRPr="00FE09B7">
        <w:rPr>
          <w:rFonts w:asciiTheme="minorHAnsi" w:hAnsiTheme="minorHAnsi" w:cstheme="minorHAnsi"/>
        </w:rPr>
        <w:t xml:space="preserve"> PARA PRESTAÇÃO DE SERVIÇOS DE AGENCIAMENTO DE BILHETES DE PASSAGENS AÉREAS NACIONAIS</w:t>
      </w:r>
      <w:r w:rsidR="00E02901" w:rsidRPr="00FE09B7">
        <w:rPr>
          <w:rFonts w:asciiTheme="minorHAnsi" w:hAnsiTheme="minorHAnsi" w:cstheme="minorHAnsi"/>
        </w:rPr>
        <w:t>.</w:t>
      </w:r>
    </w:p>
    <w:p w14:paraId="438509AC" w14:textId="18D00D20" w:rsidR="008E2006" w:rsidRPr="00FE09B7" w:rsidRDefault="008E2006" w:rsidP="00FE09B7">
      <w:pPr>
        <w:pStyle w:val="Ttulo1"/>
        <w:spacing w:before="0" w:line="360" w:lineRule="auto"/>
        <w:jc w:val="both"/>
        <w:rPr>
          <w:rFonts w:asciiTheme="minorHAnsi" w:eastAsia="Times New Roman" w:hAnsiTheme="minorHAnsi" w:cstheme="minorHAnsi"/>
          <w:szCs w:val="24"/>
        </w:rPr>
      </w:pPr>
    </w:p>
    <w:p w14:paraId="5793BB8A" w14:textId="77777777" w:rsidR="007F7251" w:rsidRPr="00FE09B7" w:rsidRDefault="008B723E" w:rsidP="00FE09B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after="0" w:line="360" w:lineRule="auto"/>
        <w:ind w:left="-142" w:firstLine="1843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FE09B7">
        <w:rPr>
          <w:rFonts w:eastAsia="Times New Roman" w:cstheme="minorHAnsi"/>
          <w:b/>
          <w:color w:val="000000"/>
          <w:sz w:val="24"/>
          <w:szCs w:val="24"/>
        </w:rPr>
        <w:t>RELATÓRIO</w:t>
      </w:r>
    </w:p>
    <w:p w14:paraId="4C8F3E4D" w14:textId="77777777" w:rsidR="007F7251" w:rsidRPr="00FE09B7" w:rsidRDefault="007F7251" w:rsidP="00FE0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FE09B7">
        <w:rPr>
          <w:rFonts w:cstheme="minorHAnsi"/>
          <w:sz w:val="24"/>
          <w:szCs w:val="24"/>
        </w:rPr>
        <w:t xml:space="preserve">Esta Assessoria Jurídica já examinou o cumprimento das etapas obrigatórias e as respectivas documentações relativas à fase externa deste certame licitatório, já tendo atestado a legitimidade do procedimento do Pregão Eletrônico n. 009/2023. </w:t>
      </w:r>
    </w:p>
    <w:p w14:paraId="680AD7D8" w14:textId="03075D34" w:rsidR="007F7251" w:rsidRPr="00FE09B7" w:rsidRDefault="007F7251" w:rsidP="00FE0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FE09B7">
        <w:rPr>
          <w:rFonts w:cstheme="minorHAnsi"/>
          <w:sz w:val="24"/>
          <w:szCs w:val="24"/>
        </w:rPr>
        <w:t xml:space="preserve">Contudo, a empresa contratada apresentou opção de saída de </w:t>
      </w:r>
      <w:proofErr w:type="spellStart"/>
      <w:r w:rsidRPr="00FE09B7">
        <w:rPr>
          <w:rFonts w:cstheme="minorHAnsi"/>
          <w:sz w:val="24"/>
          <w:szCs w:val="24"/>
        </w:rPr>
        <w:t>vôo</w:t>
      </w:r>
      <w:proofErr w:type="spellEnd"/>
      <w:r w:rsidRPr="00FE09B7">
        <w:rPr>
          <w:rFonts w:cstheme="minorHAnsi"/>
          <w:sz w:val="24"/>
          <w:szCs w:val="24"/>
        </w:rPr>
        <w:t xml:space="preserve"> do Aeroporto Internacional de Natal – Governador Aluísio Alves no valor inferior ao Aeroporto Internacional de João Pessoa – Presidente Castro Pinto.</w:t>
      </w:r>
    </w:p>
    <w:p w14:paraId="121F3F1E" w14:textId="7C8DD3FF" w:rsidR="007F7251" w:rsidRPr="00FE09B7" w:rsidRDefault="007F7251" w:rsidP="00FE0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after="0" w:line="360" w:lineRule="auto"/>
        <w:ind w:firstLine="1701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FE09B7">
        <w:rPr>
          <w:rFonts w:cstheme="minorHAnsi"/>
          <w:sz w:val="24"/>
          <w:szCs w:val="24"/>
        </w:rPr>
        <w:t>É a síntese do necessário.</w:t>
      </w:r>
    </w:p>
    <w:p w14:paraId="550D4304" w14:textId="4E58E568" w:rsidR="007F7251" w:rsidRPr="00FE09B7" w:rsidRDefault="002E6589" w:rsidP="00FE09B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after="0" w:line="360" w:lineRule="auto"/>
        <w:ind w:left="-142" w:firstLine="1843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FE09B7">
        <w:rPr>
          <w:rFonts w:eastAsia="Times New Roman" w:cstheme="minorHAnsi"/>
          <w:b/>
          <w:color w:val="000000"/>
          <w:sz w:val="24"/>
          <w:szCs w:val="24"/>
        </w:rPr>
        <w:t>ANÁLISE JURÍDICA</w:t>
      </w:r>
    </w:p>
    <w:p w14:paraId="72ACAA79" w14:textId="729C5F83" w:rsidR="006642BA" w:rsidRPr="00FE09B7" w:rsidRDefault="006642BA" w:rsidP="00FE09B7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FE09B7">
        <w:rPr>
          <w:rFonts w:eastAsia="Times New Roman" w:cstheme="minorHAnsi"/>
          <w:sz w:val="24"/>
          <w:szCs w:val="24"/>
        </w:rPr>
        <w:t xml:space="preserve">Em análise a ata presente aos autos, verifica-se que o procedimento transcorreu normalmente, </w:t>
      </w:r>
      <w:r w:rsidR="002E6589" w:rsidRPr="00FE09B7">
        <w:rPr>
          <w:rFonts w:eastAsia="Times New Roman" w:cstheme="minorHAnsi"/>
          <w:sz w:val="24"/>
          <w:szCs w:val="24"/>
        </w:rPr>
        <w:t xml:space="preserve">e, na finalização do processo, a empresa ganhadora do certame, apresentou a sugestão dos Edis saírem do </w:t>
      </w:r>
      <w:r w:rsidR="002E6589" w:rsidRPr="00FE09B7">
        <w:rPr>
          <w:rFonts w:cstheme="minorHAnsi"/>
          <w:sz w:val="24"/>
          <w:szCs w:val="24"/>
        </w:rPr>
        <w:t>Aeroporto Internacional de Natal – Governador Aluísio Alves</w:t>
      </w:r>
      <w:r w:rsidR="002E6589" w:rsidRPr="00FE09B7">
        <w:rPr>
          <w:rFonts w:cstheme="minorHAnsi"/>
          <w:sz w:val="24"/>
          <w:szCs w:val="24"/>
        </w:rPr>
        <w:t>, uma vez que o valor de saída está ainda mais barato do que a cotação feita saindo do Aeroporto Internacional de João Pessoa, o que obviamente traz mais economicidade para a Câmara Municipal.</w:t>
      </w:r>
    </w:p>
    <w:p w14:paraId="5B4605AF" w14:textId="77777777" w:rsidR="0053467B" w:rsidRPr="00FE09B7" w:rsidRDefault="0053467B" w:rsidP="00FE09B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FE09B7">
        <w:rPr>
          <w:rFonts w:asciiTheme="minorHAnsi" w:hAnsiTheme="minorHAnsi" w:cstheme="minorHAnsi"/>
        </w:rPr>
        <w:t xml:space="preserve">O princípio da economicidade está previsto no caput do art. 70 da Constituição Federal, que trata da fiscalização contábil, financeira e orçamentária. O princípio da economicidade pode ser entendido como preceito que impõe a contratação de objeto por preço, como regra, não superior ao praticado no mercado. Trata-se de </w:t>
      </w:r>
      <w:r w:rsidRPr="00FE09B7">
        <w:rPr>
          <w:rFonts w:asciiTheme="minorHAnsi" w:hAnsiTheme="minorHAnsi" w:cstheme="minorHAnsi"/>
        </w:rPr>
        <w:lastRenderedPageBreak/>
        <w:t>determinação para que a Administração compare e investigue preços. Nessa concepção, economicidade é critério de análise de preço em comparação ao mercado.</w:t>
      </w:r>
    </w:p>
    <w:p w14:paraId="2854F31A" w14:textId="77777777" w:rsidR="0053467B" w:rsidRPr="00FE09B7" w:rsidRDefault="0053467B" w:rsidP="00FE09B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FE09B7">
        <w:rPr>
          <w:rFonts w:asciiTheme="minorHAnsi" w:hAnsiTheme="minorHAnsi" w:cstheme="minorHAnsi"/>
        </w:rPr>
        <w:t>É dever da Administração Pública verificar a compatibilidade dos preços contratados com a média do mercado em diversos momentos da licitação e da execução do contrato. Assim, cabe à Administração, antes de lançar o edital de forma planejada efetuar uma técnica pesquisa de preços, bem como deve avaliar a compatibilidade de preços no momento do julgamento das propostas e da adjudicação do objeto ao vencedor.</w:t>
      </w:r>
    </w:p>
    <w:p w14:paraId="5DFEEED5" w14:textId="77777777" w:rsidR="0053467B" w:rsidRPr="00FE09B7" w:rsidRDefault="0053467B" w:rsidP="00FE09B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FE09B7">
        <w:rPr>
          <w:rFonts w:asciiTheme="minorHAnsi" w:hAnsiTheme="minorHAnsi" w:cstheme="minorHAnsi"/>
        </w:rPr>
        <w:t>Durante a execução contratual, deve a Administração a todo tempo verificar se houve alterações nas condições do mercado que tornaram os preços contratados inadequados. Nesse caso, é possível que haja até mesmo o reequilíbrio econômico-financeiro em favor da Administração, o que infelizmente ainda é prática ainda pouco observada no Brasil.</w:t>
      </w:r>
    </w:p>
    <w:p w14:paraId="5CEF6613" w14:textId="638C7E67" w:rsidR="009221D1" w:rsidRPr="00FE09B7" w:rsidRDefault="009221D1" w:rsidP="00FE09B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FE09B7">
        <w:rPr>
          <w:rFonts w:asciiTheme="minorHAnsi" w:hAnsiTheme="minorHAnsi" w:cstheme="minorHAnsi"/>
        </w:rPr>
        <w:t>Como se sabe o reequilíbrio econômico-financeiro é via de mão dupla que deve ser tempestiva e necessariamente manejada em favor do erário, quando as condições fáticas e normativas assim o propiciarem.</w:t>
      </w:r>
    </w:p>
    <w:p w14:paraId="7C7D7862" w14:textId="33E77CBA" w:rsidR="009221D1" w:rsidRPr="00FE09B7" w:rsidRDefault="009221D1" w:rsidP="00FE09B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FE09B7">
        <w:rPr>
          <w:rFonts w:asciiTheme="minorHAnsi" w:hAnsiTheme="minorHAnsi" w:cstheme="minorHAnsi"/>
        </w:rPr>
        <w:t xml:space="preserve">Desta forma, os gestores da Administração Pública direta, indireta devem - de forma imperativa, não havendo aqui discricionariedade sob pena de responsabilização cível e criminal - devem fazer pleitos, </w:t>
      </w:r>
      <w:proofErr w:type="spellStart"/>
      <w:r w:rsidRPr="00FE09B7">
        <w:rPr>
          <w:rFonts w:asciiTheme="minorHAnsi" w:hAnsiTheme="minorHAnsi" w:cstheme="minorHAnsi"/>
        </w:rPr>
        <w:t>claims</w:t>
      </w:r>
      <w:proofErr w:type="spellEnd"/>
      <w:r w:rsidRPr="00FE09B7">
        <w:rPr>
          <w:rFonts w:asciiTheme="minorHAnsi" w:hAnsiTheme="minorHAnsi" w:cstheme="minorHAnsi"/>
        </w:rPr>
        <w:t xml:space="preserve"> ou pedidos de revisão durante a execução do contrato administrativo (em sentido amplo) a tutelar a equação econômico-financeira original do contrato ou ajuste.</w:t>
      </w:r>
    </w:p>
    <w:p w14:paraId="2B7CCEED" w14:textId="47C9A3FE" w:rsidR="009221D1" w:rsidRPr="00FE09B7" w:rsidRDefault="009221D1" w:rsidP="00FE09B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FE09B7">
        <w:rPr>
          <w:rFonts w:asciiTheme="minorHAnsi" w:hAnsiTheme="minorHAnsi" w:cstheme="minorHAnsi"/>
        </w:rPr>
        <w:t xml:space="preserve">Ademais, esclareça-se que, embora mencionado no processo o interesse de sair de João Pessoa (uma vez que anos anteriores foi mais econômico), o objeto da contratação foi a </w:t>
      </w:r>
      <w:r w:rsidRPr="00FE09B7">
        <w:rPr>
          <w:rFonts w:asciiTheme="minorHAnsi" w:hAnsiTheme="minorHAnsi" w:cstheme="minorHAnsi"/>
          <w:b/>
          <w:bCs/>
        </w:rPr>
        <w:t>PRESTAÇÃO DE SERVIÇOS DE AGENCIAMENTO DE BILHETES DE PASSAGENS AÉREAS NACIONAIS</w:t>
      </w:r>
      <w:r w:rsidRPr="00FE09B7">
        <w:rPr>
          <w:rFonts w:asciiTheme="minorHAnsi" w:hAnsiTheme="minorHAnsi" w:cstheme="minorHAnsi"/>
          <w:b/>
          <w:bCs/>
        </w:rPr>
        <w:t xml:space="preserve">, </w:t>
      </w:r>
      <w:r w:rsidRPr="00FE09B7">
        <w:rPr>
          <w:rFonts w:asciiTheme="minorHAnsi" w:hAnsiTheme="minorHAnsi" w:cstheme="minorHAnsi"/>
        </w:rPr>
        <w:t xml:space="preserve">o que nos subsidia a </w:t>
      </w:r>
      <w:r w:rsidR="00FE09B7" w:rsidRPr="00FE09B7">
        <w:rPr>
          <w:rFonts w:asciiTheme="minorHAnsi" w:hAnsiTheme="minorHAnsi" w:cstheme="minorHAnsi"/>
        </w:rPr>
        <w:t>contratação trazendo economicidade para a gestão pública.</w:t>
      </w:r>
    </w:p>
    <w:p w14:paraId="29039B9A" w14:textId="77777777" w:rsidR="00FE09B7" w:rsidRDefault="006642BA" w:rsidP="00FE09B7">
      <w:pPr>
        <w:spacing w:after="0" w:line="360" w:lineRule="auto"/>
        <w:ind w:firstLine="1701"/>
        <w:jc w:val="both"/>
        <w:rPr>
          <w:rFonts w:eastAsia="Times New Roman" w:cstheme="minorHAnsi"/>
          <w:sz w:val="24"/>
          <w:szCs w:val="24"/>
        </w:rPr>
      </w:pPr>
      <w:r w:rsidRPr="00FE09B7">
        <w:rPr>
          <w:rFonts w:eastAsia="Times New Roman" w:cstheme="minorHAnsi"/>
          <w:sz w:val="24"/>
          <w:szCs w:val="24"/>
        </w:rPr>
        <w:lastRenderedPageBreak/>
        <w:t xml:space="preserve">Portanto, deve-se seguir com o trâmite pertinente, e, para tanto essa procuradoria devolve ao setor. </w:t>
      </w:r>
    </w:p>
    <w:p w14:paraId="36D78030" w14:textId="5038AAF7" w:rsidR="006642BA" w:rsidRPr="00FE09B7" w:rsidRDefault="006642BA" w:rsidP="00FE09B7">
      <w:pPr>
        <w:spacing w:after="0" w:line="360" w:lineRule="auto"/>
        <w:ind w:firstLine="1701"/>
        <w:jc w:val="both"/>
        <w:rPr>
          <w:rFonts w:eastAsia="Times New Roman" w:cstheme="minorHAnsi"/>
          <w:sz w:val="24"/>
          <w:szCs w:val="24"/>
        </w:rPr>
      </w:pPr>
      <w:r w:rsidRPr="00FE09B7">
        <w:rPr>
          <w:rFonts w:eastAsia="Times New Roman" w:cstheme="minorHAnsi"/>
          <w:sz w:val="24"/>
          <w:szCs w:val="24"/>
        </w:rPr>
        <w:t>É o parecer s.m.j.</w:t>
      </w:r>
    </w:p>
    <w:p w14:paraId="179BB8DE" w14:textId="77777777" w:rsidR="00FE09B7" w:rsidRDefault="00FE09B7" w:rsidP="00FE09B7">
      <w:pPr>
        <w:spacing w:after="0" w:line="360" w:lineRule="auto"/>
        <w:ind w:firstLine="1701"/>
        <w:jc w:val="both"/>
        <w:rPr>
          <w:rFonts w:eastAsia="Times New Roman" w:cstheme="minorHAnsi"/>
          <w:sz w:val="24"/>
          <w:szCs w:val="24"/>
        </w:rPr>
      </w:pPr>
    </w:p>
    <w:p w14:paraId="14C477E8" w14:textId="77777777" w:rsidR="00FE09B7" w:rsidRDefault="00FE09B7" w:rsidP="00FE09B7">
      <w:pPr>
        <w:spacing w:after="0" w:line="360" w:lineRule="auto"/>
        <w:ind w:firstLine="1701"/>
        <w:jc w:val="both"/>
        <w:rPr>
          <w:rFonts w:eastAsia="Times New Roman" w:cstheme="minorHAnsi"/>
          <w:sz w:val="24"/>
          <w:szCs w:val="24"/>
        </w:rPr>
      </w:pPr>
    </w:p>
    <w:p w14:paraId="045D6F55" w14:textId="4C0FC9FB" w:rsidR="006642BA" w:rsidRPr="00FE09B7" w:rsidRDefault="006642BA" w:rsidP="00FE09B7">
      <w:pPr>
        <w:spacing w:after="0" w:line="360" w:lineRule="auto"/>
        <w:ind w:firstLine="1701"/>
        <w:jc w:val="both"/>
        <w:rPr>
          <w:rFonts w:eastAsia="Times New Roman" w:cstheme="minorHAnsi"/>
          <w:sz w:val="24"/>
          <w:szCs w:val="24"/>
        </w:rPr>
      </w:pPr>
      <w:r w:rsidRPr="00FE09B7">
        <w:rPr>
          <w:rFonts w:eastAsia="Times New Roman" w:cstheme="minorHAnsi"/>
          <w:sz w:val="24"/>
          <w:szCs w:val="24"/>
        </w:rPr>
        <w:t xml:space="preserve">   Jardim do Seridó - RN, </w:t>
      </w:r>
      <w:r w:rsidR="00FE09B7" w:rsidRPr="00FE09B7">
        <w:rPr>
          <w:rFonts w:eastAsia="Times New Roman" w:cstheme="minorHAnsi"/>
          <w:sz w:val="24"/>
          <w:szCs w:val="24"/>
        </w:rPr>
        <w:t>02</w:t>
      </w:r>
      <w:r w:rsidRPr="00FE09B7">
        <w:rPr>
          <w:rFonts w:eastAsia="Times New Roman" w:cstheme="minorHAnsi"/>
          <w:sz w:val="24"/>
          <w:szCs w:val="24"/>
        </w:rPr>
        <w:t xml:space="preserve"> de </w:t>
      </w:r>
      <w:r w:rsidR="00FE09B7" w:rsidRPr="00FE09B7">
        <w:rPr>
          <w:rFonts w:eastAsia="Times New Roman" w:cstheme="minorHAnsi"/>
          <w:sz w:val="24"/>
          <w:szCs w:val="24"/>
        </w:rPr>
        <w:t xml:space="preserve">fevereiro </w:t>
      </w:r>
      <w:r w:rsidRPr="00FE09B7">
        <w:rPr>
          <w:rFonts w:eastAsia="Times New Roman" w:cstheme="minorHAnsi"/>
          <w:sz w:val="24"/>
          <w:szCs w:val="24"/>
        </w:rPr>
        <w:t>de 202</w:t>
      </w:r>
      <w:r w:rsidR="00FE09B7" w:rsidRPr="00FE09B7">
        <w:rPr>
          <w:rFonts w:eastAsia="Times New Roman" w:cstheme="minorHAnsi"/>
          <w:sz w:val="24"/>
          <w:szCs w:val="24"/>
        </w:rPr>
        <w:t>4</w:t>
      </w:r>
      <w:r w:rsidRPr="00FE09B7">
        <w:rPr>
          <w:rFonts w:eastAsia="Times New Roman" w:cstheme="minorHAnsi"/>
          <w:sz w:val="24"/>
          <w:szCs w:val="24"/>
        </w:rPr>
        <w:t>.</w:t>
      </w:r>
    </w:p>
    <w:p w14:paraId="18A61150" w14:textId="45D6E0AD" w:rsidR="00FE09B7" w:rsidRDefault="006642BA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  <w:r w:rsidRPr="00FE09B7">
        <w:rPr>
          <w:rFonts w:eastAsia="Times New Roman" w:cstheme="minorHAnsi"/>
          <w:sz w:val="24"/>
          <w:szCs w:val="24"/>
        </w:rPr>
        <w:t>_</w:t>
      </w:r>
    </w:p>
    <w:p w14:paraId="44546456" w14:textId="182E8CB0" w:rsidR="00FE09B7" w:rsidRDefault="00FE09B7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</w:p>
    <w:p w14:paraId="53CDB87A" w14:textId="17842F22" w:rsidR="00FE09B7" w:rsidRDefault="00FE09B7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</w:p>
    <w:p w14:paraId="085BD920" w14:textId="001C44A0" w:rsidR="00FE09B7" w:rsidRDefault="00FE09B7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  <w:r w:rsidRPr="00FE09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5FC2C81A" wp14:editId="09D1D90F">
            <wp:simplePos x="0" y="0"/>
            <wp:positionH relativeFrom="column">
              <wp:posOffset>1807210</wp:posOffset>
            </wp:positionH>
            <wp:positionV relativeFrom="paragraph">
              <wp:posOffset>11430</wp:posOffset>
            </wp:positionV>
            <wp:extent cx="1952625" cy="466725"/>
            <wp:effectExtent l="0" t="0" r="0" b="0"/>
            <wp:wrapNone/>
            <wp:docPr id="6" name="image1.png" descr="Fundo preto com letras branca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Fundo preto com letras brancas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84C4B5" w14:textId="162AF092" w:rsidR="006642BA" w:rsidRPr="00FE09B7" w:rsidRDefault="006642BA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  <w:r w:rsidRPr="00FE09B7">
        <w:rPr>
          <w:rFonts w:eastAsia="Times New Roman" w:cstheme="minorHAnsi"/>
          <w:sz w:val="24"/>
          <w:szCs w:val="24"/>
        </w:rPr>
        <w:t>____________________________________</w:t>
      </w:r>
    </w:p>
    <w:p w14:paraId="737B0966" w14:textId="77777777" w:rsidR="006642BA" w:rsidRPr="00FE09B7" w:rsidRDefault="006642BA" w:rsidP="00FE09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FE09B7">
        <w:rPr>
          <w:rFonts w:eastAsia="Times New Roman" w:cstheme="minorHAnsi"/>
          <w:b/>
          <w:sz w:val="24"/>
          <w:szCs w:val="24"/>
        </w:rPr>
        <w:t>LUISIANE MORAIS DA FONSECA</w:t>
      </w:r>
    </w:p>
    <w:p w14:paraId="5224905B" w14:textId="77777777" w:rsidR="006642BA" w:rsidRPr="00FE09B7" w:rsidRDefault="006642BA" w:rsidP="00FE09B7">
      <w:pPr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  <w:r w:rsidRPr="00FE09B7">
        <w:rPr>
          <w:rFonts w:eastAsia="Times New Roman" w:cstheme="minorHAnsi"/>
          <w:i/>
          <w:sz w:val="24"/>
          <w:szCs w:val="24"/>
        </w:rPr>
        <w:t>Assessora Jurídica</w:t>
      </w:r>
    </w:p>
    <w:p w14:paraId="5BC5667C" w14:textId="77777777" w:rsidR="006642BA" w:rsidRPr="00FE09B7" w:rsidRDefault="006642BA" w:rsidP="00FE0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0B647E1" w14:textId="77777777" w:rsidR="008B723E" w:rsidRPr="00FE09B7" w:rsidRDefault="008B723E" w:rsidP="00FE09B7">
      <w:pPr>
        <w:spacing w:after="0" w:line="360" w:lineRule="auto"/>
        <w:ind w:firstLine="1134"/>
        <w:jc w:val="both"/>
        <w:rPr>
          <w:rFonts w:cstheme="minorHAnsi"/>
          <w:sz w:val="24"/>
          <w:szCs w:val="24"/>
        </w:rPr>
      </w:pPr>
    </w:p>
    <w:p w14:paraId="7BA05DB4" w14:textId="77777777" w:rsidR="008B723E" w:rsidRPr="00FE09B7" w:rsidRDefault="008B723E" w:rsidP="00FE09B7">
      <w:pPr>
        <w:pStyle w:val="Ttulo1"/>
        <w:spacing w:before="0" w:line="360" w:lineRule="auto"/>
        <w:ind w:firstLine="1134"/>
        <w:rPr>
          <w:rFonts w:asciiTheme="minorHAnsi" w:eastAsia="Times New Roman" w:hAnsiTheme="minorHAnsi" w:cstheme="minorHAnsi"/>
          <w:szCs w:val="24"/>
        </w:rPr>
      </w:pPr>
    </w:p>
    <w:p w14:paraId="3E6AE766" w14:textId="77777777" w:rsidR="008B723E" w:rsidRPr="00FE09B7" w:rsidRDefault="008B723E" w:rsidP="00FE09B7">
      <w:pPr>
        <w:pStyle w:val="Ttulo1"/>
        <w:spacing w:before="0" w:line="360" w:lineRule="auto"/>
        <w:ind w:firstLine="1134"/>
        <w:rPr>
          <w:rFonts w:asciiTheme="minorHAnsi" w:eastAsia="Times New Roman" w:hAnsiTheme="minorHAnsi" w:cstheme="minorHAnsi"/>
          <w:szCs w:val="24"/>
        </w:rPr>
      </w:pPr>
    </w:p>
    <w:sectPr w:rsidR="008B723E" w:rsidRPr="00FE09B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F8EE" w14:textId="77777777" w:rsidR="000E43E3" w:rsidRDefault="000E43E3" w:rsidP="00DA22C9">
      <w:pPr>
        <w:spacing w:after="0" w:line="240" w:lineRule="auto"/>
      </w:pPr>
      <w:r>
        <w:separator/>
      </w:r>
    </w:p>
  </w:endnote>
  <w:endnote w:type="continuationSeparator" w:id="0">
    <w:p w14:paraId="6DDA8829" w14:textId="77777777" w:rsidR="000E43E3" w:rsidRDefault="000E43E3" w:rsidP="00DA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E92E" w14:textId="77777777" w:rsidR="000E43E3" w:rsidRDefault="000E43E3" w:rsidP="00DA22C9">
      <w:pPr>
        <w:spacing w:after="0" w:line="240" w:lineRule="auto"/>
      </w:pPr>
      <w:r>
        <w:separator/>
      </w:r>
    </w:p>
  </w:footnote>
  <w:footnote w:type="continuationSeparator" w:id="0">
    <w:p w14:paraId="5CC4506F" w14:textId="77777777" w:rsidR="000E43E3" w:rsidRDefault="000E43E3" w:rsidP="00DA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F268" w14:textId="77777777" w:rsidR="008E2006" w:rsidRDefault="008E2006">
    <w:pPr>
      <w:pStyle w:val="Cabealho"/>
      <w:rPr>
        <w:noProof/>
      </w:rPr>
    </w:pPr>
  </w:p>
  <w:p w14:paraId="7BB188BE" w14:textId="77777777" w:rsidR="008E2006" w:rsidRDefault="008E2006">
    <w:pPr>
      <w:pStyle w:val="Cabealho"/>
      <w:rPr>
        <w:noProof/>
      </w:rPr>
    </w:pPr>
  </w:p>
  <w:p w14:paraId="4A32D105" w14:textId="77777777" w:rsidR="008E2006" w:rsidRDefault="008E2006">
    <w:pPr>
      <w:pStyle w:val="Cabealho"/>
      <w:rPr>
        <w:noProof/>
      </w:rPr>
    </w:pPr>
  </w:p>
  <w:p w14:paraId="28FCCCD6" w14:textId="0E297929" w:rsidR="008E2006" w:rsidRDefault="008E2006" w:rsidP="006642BA">
    <w:pPr>
      <w:pStyle w:val="Cabealho"/>
      <w:tabs>
        <w:tab w:val="clear" w:pos="4252"/>
        <w:tab w:val="left" w:pos="6276"/>
      </w:tabs>
      <w:rPr>
        <w:noProof/>
      </w:rPr>
    </w:pPr>
    <w:r>
      <w:rPr>
        <w:noProof/>
      </w:rPr>
      <w:tab/>
    </w:r>
    <w:r w:rsidR="006642BA">
      <w:rPr>
        <w:noProof/>
      </w:rPr>
      <w:tab/>
    </w:r>
  </w:p>
  <w:p w14:paraId="253BCCAE" w14:textId="77777777" w:rsidR="008E2006" w:rsidRDefault="008E2006">
    <w:pPr>
      <w:pStyle w:val="Cabealho"/>
      <w:rPr>
        <w:noProof/>
      </w:rPr>
    </w:pPr>
  </w:p>
  <w:p w14:paraId="535ABBA1" w14:textId="77777777" w:rsidR="008E2006" w:rsidRDefault="008E2006">
    <w:pPr>
      <w:pStyle w:val="Cabealho"/>
      <w:rPr>
        <w:noProof/>
      </w:rPr>
    </w:pPr>
  </w:p>
  <w:p w14:paraId="5BB4370A" w14:textId="6819C32E" w:rsidR="0012576A" w:rsidRDefault="006642BA" w:rsidP="006642BA">
    <w:pPr>
      <w:pStyle w:val="Cabealho"/>
      <w:tabs>
        <w:tab w:val="clear" w:pos="4252"/>
        <w:tab w:val="clear" w:pos="8504"/>
        <w:tab w:val="left" w:pos="5616"/>
      </w:tabs>
      <w:rPr>
        <w:noProof/>
      </w:rPr>
    </w:pPr>
    <w:r>
      <w:rPr>
        <w:noProof/>
      </w:rPr>
      <w:tab/>
    </w:r>
  </w:p>
  <w:p w14:paraId="19F48C9B" w14:textId="77777777" w:rsidR="008B723E" w:rsidRDefault="008B723E">
    <w:pPr>
      <w:pStyle w:val="Cabealho"/>
      <w:rPr>
        <w:noProof/>
      </w:rPr>
    </w:pPr>
  </w:p>
  <w:p w14:paraId="2F4D9877" w14:textId="26BDBC70" w:rsidR="008B723E" w:rsidRDefault="006642BA" w:rsidP="006642BA">
    <w:pPr>
      <w:pStyle w:val="Cabealho"/>
      <w:tabs>
        <w:tab w:val="clear" w:pos="4252"/>
        <w:tab w:val="clear" w:pos="8504"/>
        <w:tab w:val="left" w:pos="4932"/>
      </w:tabs>
      <w:rPr>
        <w:noProof/>
      </w:rPr>
    </w:pPr>
    <w:r>
      <w:rPr>
        <w:noProof/>
      </w:rPr>
      <w:tab/>
    </w:r>
  </w:p>
  <w:p w14:paraId="0C656C62" w14:textId="77777777" w:rsidR="006642BA" w:rsidRDefault="006642BA">
    <w:pPr>
      <w:pStyle w:val="Cabealho"/>
      <w:rPr>
        <w:noProof/>
      </w:rPr>
    </w:pPr>
  </w:p>
  <w:p w14:paraId="06BEC29E" w14:textId="15F252F6" w:rsidR="00DA22C9" w:rsidRDefault="00DA22C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17D86" wp14:editId="265F48D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10767685"/>
          <wp:effectExtent l="0" t="0" r="444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0166"/>
    <w:multiLevelType w:val="multilevel"/>
    <w:tmpl w:val="B88C67D2"/>
    <w:lvl w:ilvl="0">
      <w:start w:val="1"/>
      <w:numFmt w:val="decimal"/>
      <w:pStyle w:val="Nivel1"/>
      <w:lvlText w:val="%1."/>
      <w:lvlJc w:val="left"/>
      <w:pPr>
        <w:ind w:left="218" w:hanging="360"/>
      </w:pPr>
    </w:lvl>
    <w:lvl w:ilvl="1">
      <w:start w:val="1"/>
      <w:numFmt w:val="decimal"/>
      <w:lvlText w:val="%1.%2"/>
      <w:lvlJc w:val="left"/>
      <w:pPr>
        <w:ind w:left="713" w:hanging="495"/>
      </w:pPr>
    </w:lvl>
    <w:lvl w:ilvl="2">
      <w:start w:val="1"/>
      <w:numFmt w:val="decimal"/>
      <w:lvlText w:val="%1.%2.%3"/>
      <w:lvlJc w:val="left"/>
      <w:pPr>
        <w:ind w:left="1298" w:hanging="719"/>
      </w:pPr>
    </w:lvl>
    <w:lvl w:ilvl="3">
      <w:start w:val="1"/>
      <w:numFmt w:val="decimal"/>
      <w:lvlText w:val="%1.%2.%3.%4"/>
      <w:lvlJc w:val="left"/>
      <w:pPr>
        <w:ind w:left="1658" w:hanging="719"/>
      </w:pPr>
    </w:lvl>
    <w:lvl w:ilvl="4">
      <w:start w:val="1"/>
      <w:numFmt w:val="decimal"/>
      <w:lvlText w:val="%1.%2.%3.%4.%5"/>
      <w:lvlJc w:val="left"/>
      <w:pPr>
        <w:ind w:left="2378" w:hanging="1080"/>
      </w:pPr>
    </w:lvl>
    <w:lvl w:ilvl="5">
      <w:start w:val="1"/>
      <w:numFmt w:val="decimal"/>
      <w:lvlText w:val="%1.%2.%3.%4.%5.%6"/>
      <w:lvlJc w:val="left"/>
      <w:pPr>
        <w:ind w:left="2738" w:hanging="1080"/>
      </w:pPr>
    </w:lvl>
    <w:lvl w:ilvl="6">
      <w:start w:val="1"/>
      <w:numFmt w:val="decimal"/>
      <w:lvlText w:val="%1.%2.%3.%4.%5.%6.%7"/>
      <w:lvlJc w:val="left"/>
      <w:pPr>
        <w:ind w:left="3458" w:hanging="1440"/>
      </w:pPr>
    </w:lvl>
    <w:lvl w:ilvl="7">
      <w:start w:val="1"/>
      <w:numFmt w:val="decimal"/>
      <w:lvlText w:val="%1.%2.%3.%4.%5.%6.%7.%8"/>
      <w:lvlJc w:val="left"/>
      <w:pPr>
        <w:ind w:left="3818" w:hanging="1440"/>
      </w:pPr>
    </w:lvl>
    <w:lvl w:ilvl="8">
      <w:start w:val="1"/>
      <w:numFmt w:val="decimal"/>
      <w:lvlText w:val="%1.%2.%3.%4.%5.%6.%7.%8.%9"/>
      <w:lvlJc w:val="left"/>
      <w:pPr>
        <w:ind w:left="4538" w:hanging="1800"/>
      </w:pPr>
    </w:lvl>
  </w:abstractNum>
  <w:num w:numId="1" w16cid:durableId="756756108">
    <w:abstractNumId w:val="1"/>
  </w:num>
  <w:num w:numId="2" w16cid:durableId="2318380">
    <w:abstractNumId w:val="0"/>
  </w:num>
  <w:num w:numId="3" w16cid:durableId="744686464">
    <w:abstractNumId w:val="0"/>
    <w:lvlOverride w:ilvl="0">
      <w:startOverride w:val="1"/>
    </w:lvlOverride>
  </w:num>
  <w:num w:numId="4" w16cid:durableId="1071732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C9"/>
    <w:rsid w:val="00082B4A"/>
    <w:rsid w:val="000E43E3"/>
    <w:rsid w:val="0012576A"/>
    <w:rsid w:val="001E6BA3"/>
    <w:rsid w:val="002542C8"/>
    <w:rsid w:val="002570F5"/>
    <w:rsid w:val="002D0304"/>
    <w:rsid w:val="002E6589"/>
    <w:rsid w:val="00354B99"/>
    <w:rsid w:val="00370057"/>
    <w:rsid w:val="00391EFA"/>
    <w:rsid w:val="00406A62"/>
    <w:rsid w:val="004939EC"/>
    <w:rsid w:val="004C060A"/>
    <w:rsid w:val="005272F4"/>
    <w:rsid w:val="0053395A"/>
    <w:rsid w:val="0053467B"/>
    <w:rsid w:val="00534C08"/>
    <w:rsid w:val="005C1119"/>
    <w:rsid w:val="005F7BD9"/>
    <w:rsid w:val="006272F5"/>
    <w:rsid w:val="006642BA"/>
    <w:rsid w:val="006832FE"/>
    <w:rsid w:val="0074015A"/>
    <w:rsid w:val="00744549"/>
    <w:rsid w:val="00763162"/>
    <w:rsid w:val="007F7251"/>
    <w:rsid w:val="00811DEA"/>
    <w:rsid w:val="008326AA"/>
    <w:rsid w:val="00843186"/>
    <w:rsid w:val="008B723E"/>
    <w:rsid w:val="008E2006"/>
    <w:rsid w:val="008F1878"/>
    <w:rsid w:val="009221D1"/>
    <w:rsid w:val="00AB2E6E"/>
    <w:rsid w:val="00B02E81"/>
    <w:rsid w:val="00C05B6C"/>
    <w:rsid w:val="00CE1D9F"/>
    <w:rsid w:val="00D05316"/>
    <w:rsid w:val="00D21A23"/>
    <w:rsid w:val="00D4387F"/>
    <w:rsid w:val="00DA22C9"/>
    <w:rsid w:val="00E02901"/>
    <w:rsid w:val="00F70F09"/>
    <w:rsid w:val="00F85015"/>
    <w:rsid w:val="00FC3338"/>
    <w:rsid w:val="00FE09B7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6B404"/>
  <w15:chartTrackingRefBased/>
  <w15:docId w15:val="{83F9A1DF-A776-447F-B82B-EF9282B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C9"/>
  </w:style>
  <w:style w:type="paragraph" w:styleId="Ttulo1">
    <w:name w:val="heading 1"/>
    <w:basedOn w:val="PargrafoParecer"/>
    <w:next w:val="PargrafoParecer"/>
    <w:link w:val="Ttulo1Char"/>
    <w:uiPriority w:val="9"/>
    <w:qFormat/>
    <w:rsid w:val="008E2006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8E2006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8E2006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8E2006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8E2006"/>
    <w:pPr>
      <w:ind w:left="1843"/>
      <w:outlineLvl w:val="4"/>
    </w:pPr>
    <w:rPr>
      <w:color w:val="0000FF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22C9"/>
  </w:style>
  <w:style w:type="paragraph" w:styleId="Rodap">
    <w:name w:val="footer"/>
    <w:basedOn w:val="Normal"/>
    <w:link w:val="RodapChar"/>
    <w:uiPriority w:val="99"/>
    <w:unhideWhenUsed/>
    <w:rsid w:val="00DA2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22C9"/>
  </w:style>
  <w:style w:type="paragraph" w:styleId="PargrafodaLista">
    <w:name w:val="List Paragraph"/>
    <w:basedOn w:val="Normal"/>
    <w:uiPriority w:val="34"/>
    <w:qFormat/>
    <w:rsid w:val="0074015A"/>
    <w:pPr>
      <w:ind w:left="720"/>
      <w:contextualSpacing/>
    </w:pPr>
  </w:style>
  <w:style w:type="paragraph" w:customStyle="1" w:styleId="Default">
    <w:name w:val="Default"/>
    <w:rsid w:val="00527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5272F4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5272F4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E2006"/>
    <w:rPr>
      <w:rFonts w:ascii="Times New Roman" w:eastAsiaTheme="majorEastAsia" w:hAnsi="Times New Roman" w:cstheme="majorBidi"/>
      <w:b/>
      <w:bCs/>
      <w:caps/>
      <w:sz w:val="24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8E2006"/>
    <w:rPr>
      <w:rFonts w:ascii="Times New Roman" w:eastAsiaTheme="majorEastAsia" w:hAnsi="Times New Roman" w:cstheme="majorBidi"/>
      <w:b/>
      <w:bCs/>
      <w:sz w:val="24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8E2006"/>
    <w:rPr>
      <w:rFonts w:ascii="Times New Roman" w:eastAsiaTheme="majorEastAsia" w:hAnsi="Times New Roman" w:cstheme="majorBidi"/>
      <w:bCs/>
      <w:sz w:val="20"/>
      <w:szCs w:val="20"/>
      <w:u w:val="single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8E2006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8E2006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paragraph" w:customStyle="1" w:styleId="PargrafoParecer">
    <w:name w:val="Parágrafo_Parecer"/>
    <w:basedOn w:val="PargrafodaLista"/>
    <w:link w:val="PargrafoParecerChar"/>
    <w:qFormat/>
    <w:rsid w:val="008E2006"/>
    <w:pPr>
      <w:numPr>
        <w:numId w:val="1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8E2006"/>
    <w:pPr>
      <w:numPr>
        <w:numId w:val="2"/>
      </w:numPr>
      <w:ind w:left="1418" w:firstLine="0"/>
    </w:pPr>
  </w:style>
  <w:style w:type="character" w:customStyle="1" w:styleId="PargrafoParecerChar">
    <w:name w:val="Parágrafo_Parecer Char"/>
    <w:basedOn w:val="Fontepargpadro"/>
    <w:link w:val="PargrafoParecer"/>
    <w:rsid w:val="008E20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aAGUChar">
    <w:name w:val="Lista AGU Char"/>
    <w:basedOn w:val="Fontepargpadro"/>
    <w:link w:val="ListaAGU"/>
    <w:rsid w:val="008E20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8E2006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8E2006"/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8E2006"/>
    <w:rPr>
      <w:color w:val="0563C1" w:themeColor="hyperlink"/>
      <w:u w:val="single"/>
    </w:rPr>
  </w:style>
  <w:style w:type="character" w:customStyle="1" w:styleId="cf01">
    <w:name w:val="cf01"/>
    <w:basedOn w:val="Fontepargpadro"/>
    <w:rsid w:val="008E200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8E2006"/>
  </w:style>
  <w:style w:type="character" w:customStyle="1" w:styleId="eop">
    <w:name w:val="eop"/>
    <w:basedOn w:val="Fontepargpadro"/>
    <w:rsid w:val="008E2006"/>
  </w:style>
  <w:style w:type="paragraph" w:customStyle="1" w:styleId="Nivel1">
    <w:name w:val="Nivel1"/>
    <w:basedOn w:val="Ttulo1"/>
    <w:next w:val="Normal"/>
    <w:qFormat/>
    <w:rsid w:val="008B723E"/>
    <w:pPr>
      <w:numPr>
        <w:numId w:val="4"/>
      </w:numPr>
      <w:tabs>
        <w:tab w:val="clear" w:pos="1418"/>
        <w:tab w:val="num" w:pos="360"/>
      </w:tabs>
      <w:suppressAutoHyphens w:val="0"/>
      <w:spacing w:after="120" w:line="276" w:lineRule="auto"/>
      <w:ind w:left="0" w:firstLine="0"/>
      <w:jc w:val="both"/>
    </w:pPr>
    <w:rPr>
      <w:rFonts w:ascii="Arial" w:eastAsia="Times New Roman" w:hAnsi="Arial" w:cs="Arial"/>
      <w:bCs w:val="0"/>
      <w:caps w:val="0"/>
      <w:color w:val="000000"/>
      <w:sz w:val="32"/>
      <w:szCs w:val="32"/>
      <w:lang w:eastAsia="pt-BR"/>
    </w:rPr>
  </w:style>
  <w:style w:type="character" w:customStyle="1" w:styleId="fontstyle01">
    <w:name w:val="fontstyle01"/>
    <w:basedOn w:val="Fontepargpadro"/>
    <w:rsid w:val="006642B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8CAE-3A92-4091-8738-F905EFE2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 CMJS</dc:creator>
  <cp:keywords/>
  <dc:description/>
  <cp:lastModifiedBy>PROCURADORIA CMJS</cp:lastModifiedBy>
  <cp:revision>10</cp:revision>
  <dcterms:created xsi:type="dcterms:W3CDTF">2024-02-05T11:20:00Z</dcterms:created>
  <dcterms:modified xsi:type="dcterms:W3CDTF">2024-02-05T11:55:00Z</dcterms:modified>
</cp:coreProperties>
</file>