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87D1" w14:textId="77777777" w:rsidR="00C603F4" w:rsidRDefault="00000000"/>
    <w:p w14:paraId="25530D08" w14:textId="77777777" w:rsidR="00E01A12" w:rsidRDefault="00E01A12" w:rsidP="00E01A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27B6E8" w14:textId="77777777" w:rsidR="00E01A12" w:rsidRPr="00FB77C2" w:rsidRDefault="00E01A12" w:rsidP="00E01A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5368">
        <w:rPr>
          <w:rFonts w:ascii="Arial" w:hAnsi="Arial" w:cs="Arial"/>
          <w:b/>
          <w:bCs/>
          <w:sz w:val="28"/>
          <w:szCs w:val="28"/>
        </w:rPr>
        <w:t xml:space="preserve">PARECER </w:t>
      </w:r>
      <w:r>
        <w:rPr>
          <w:rFonts w:ascii="Arial" w:hAnsi="Arial" w:cs="Arial"/>
          <w:b/>
          <w:bCs/>
          <w:sz w:val="28"/>
          <w:szCs w:val="28"/>
        </w:rPr>
        <w:t>JURÍDICO</w:t>
      </w:r>
    </w:p>
    <w:p w14:paraId="54A0DBAA" w14:textId="7CEF3997" w:rsidR="00E01A12" w:rsidRPr="007110C1" w:rsidRDefault="00E01A12" w:rsidP="00E01A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6F75FD">
        <w:rPr>
          <w:rFonts w:ascii="Arial" w:hAnsi="Arial" w:cs="Arial"/>
          <w:sz w:val="24"/>
          <w:szCs w:val="24"/>
        </w:rPr>
        <w:t>316.002</w:t>
      </w:r>
      <w:r w:rsidRPr="007110C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</w:p>
    <w:p w14:paraId="3A17EC7D" w14:textId="77777777" w:rsidR="00E01A12" w:rsidRPr="007110C1" w:rsidRDefault="00E01A12" w:rsidP="00E01A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Dispensa nº</w:t>
      </w:r>
      <w:r w:rsidRPr="007110C1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1</w:t>
      </w:r>
      <w:r w:rsidR="00B80251">
        <w:rPr>
          <w:rFonts w:ascii="Arial" w:hAnsi="Arial" w:cs="Arial"/>
          <w:sz w:val="24"/>
          <w:szCs w:val="24"/>
        </w:rPr>
        <w:t>2</w:t>
      </w:r>
      <w:r w:rsidRPr="007110C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3</w:t>
      </w:r>
      <w:r w:rsidRPr="007110C1">
        <w:rPr>
          <w:rFonts w:ascii="Arial" w:hAnsi="Arial" w:cs="Arial"/>
          <w:sz w:val="24"/>
          <w:szCs w:val="24"/>
        </w:rPr>
        <w:t>.</w:t>
      </w:r>
    </w:p>
    <w:p w14:paraId="42D8482F" w14:textId="77777777" w:rsidR="00E01A12" w:rsidRPr="007110C1" w:rsidRDefault="00E01A12" w:rsidP="00E01A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Interessado:</w:t>
      </w:r>
      <w:r w:rsidRPr="007110C1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7E560591" w14:textId="77777777" w:rsidR="00E01A12" w:rsidRDefault="00E01A12" w:rsidP="00E01A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Assunto:</w:t>
      </w:r>
      <w:r w:rsidRPr="00711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Contratação de empresa especializada para prestação de serviço de controle de pregas e vetores, desinsetização e desratização com fornecimento de mão-de-obra e matéria prima necessárias ao tratamento a ser realizado nas instalações do poder Legislativo Municipal de Jardim do Seridó/RN</w:t>
      </w:r>
    </w:p>
    <w:p w14:paraId="45208B5B" w14:textId="77777777" w:rsidR="00E01A12" w:rsidRPr="007110C1" w:rsidRDefault="00E01A12" w:rsidP="00E01A1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8EE952" w14:textId="77777777" w:rsidR="00E01A12" w:rsidRPr="007110C1" w:rsidRDefault="00E01A12" w:rsidP="00E01A12">
      <w:pPr>
        <w:ind w:left="226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Ementa:</w:t>
      </w:r>
      <w:r w:rsidRPr="007110C1">
        <w:rPr>
          <w:rFonts w:ascii="Arial" w:hAnsi="Arial" w:cs="Arial"/>
          <w:sz w:val="24"/>
          <w:szCs w:val="24"/>
        </w:rPr>
        <w:t xml:space="preserve"> </w:t>
      </w:r>
      <w:r w:rsidRPr="007110C1">
        <w:rPr>
          <w:rFonts w:ascii="Arial" w:hAnsi="Arial" w:cs="Arial"/>
          <w:i/>
          <w:iCs/>
          <w:sz w:val="24"/>
          <w:szCs w:val="24"/>
        </w:rPr>
        <w:t xml:space="preserve">Constitucional. Administrativo. Licitação. </w:t>
      </w:r>
      <w:r>
        <w:rPr>
          <w:rFonts w:ascii="Arial" w:hAnsi="Arial" w:cs="Arial"/>
          <w:i/>
          <w:iCs/>
          <w:sz w:val="24"/>
          <w:szCs w:val="24"/>
        </w:rPr>
        <w:t>Contratação de empresa especializada em prestação de serviços de controle de pragas e vetores, desinsetização e desratização a ser realizado nas instalações da</w:t>
      </w:r>
      <w:r w:rsidRPr="007110C1">
        <w:rPr>
          <w:rFonts w:ascii="Arial" w:hAnsi="Arial" w:cs="Arial"/>
          <w:i/>
          <w:iCs/>
          <w:sz w:val="24"/>
          <w:szCs w:val="24"/>
        </w:rPr>
        <w:t xml:space="preserve"> Câmara Municipal. Contratação Direta. Licitação Dispensável. Possibilidade Legal. Inteligência do Art. 24, Inciso XXII, da Lei nº 8.666/93, com redação introduzida pela Lei nº 10.438.2002.</w:t>
      </w:r>
    </w:p>
    <w:p w14:paraId="6199984C" w14:textId="77777777" w:rsidR="00E01A12" w:rsidRDefault="00E01A12" w:rsidP="00E01A1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Vem ao exame desta Consultoria Jurídica, o presente processo administrativo, para análise e consequente emissão de parecer sobre a pretensa contratação</w:t>
      </w:r>
      <w:r>
        <w:rPr>
          <w:rFonts w:ascii="Arial" w:hAnsi="Arial" w:cs="Arial"/>
          <w:sz w:val="24"/>
          <w:szCs w:val="24"/>
        </w:rPr>
        <w:t xml:space="preserve"> de Contratação de empresa especializada para prestação de serviço de controle de pregas e vetores, desinsetização e desratização com fornecimento de mão-de-obra e matéria prima necessárias ao tratamento a ser realizado nas instalações do poder Legislativo Municipal de Jardim do Seridó/RN</w:t>
      </w:r>
      <w:r w:rsidRPr="007110C1">
        <w:rPr>
          <w:rFonts w:ascii="Arial" w:hAnsi="Arial" w:cs="Arial"/>
          <w:sz w:val="24"/>
          <w:szCs w:val="24"/>
        </w:rPr>
        <w:t>, com base no parágrafo único do art. 38 da Lei 8.666/93, que determina o prévio exame e aprovação por assessoria jurídica da Administração quando da realização de contratos pela Administração Pública.</w:t>
      </w:r>
    </w:p>
    <w:p w14:paraId="5C748D93" w14:textId="77777777" w:rsidR="00E01A12" w:rsidRDefault="00E01A12" w:rsidP="00E01A12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7E6824CE" w14:textId="77777777" w:rsidR="00E01A12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A presente Dispensa de Licitação encontra-se fundamentada no art. 24, inciso II, da Lei Federal n.º 8.666, de 21 de junho de 1993, alterada pela Lei Federal n.º 9.648, de 27 de maio de 1998 e pelo Decreto n.º 9.412, de 18 de junho de 2020, que permitem tal procedimento, tendo em vista que o valor da compra não ultrapassa os 10% do limite previsto no inciso II, alínea "a", do art. 23, do diploma legal supracitado.</w:t>
      </w:r>
    </w:p>
    <w:p w14:paraId="7C58DBF5" w14:textId="77777777" w:rsidR="00E01A12" w:rsidRPr="008F0373" w:rsidRDefault="00E01A12" w:rsidP="00E01A1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sz w:val="24"/>
          <w:szCs w:val="24"/>
        </w:rPr>
        <w:t>Art. 24 - É dispensável a licitação:</w:t>
      </w:r>
    </w:p>
    <w:p w14:paraId="77FB4035" w14:textId="77777777" w:rsidR="00E01A12" w:rsidRPr="008F0373" w:rsidRDefault="00E01A12" w:rsidP="00E01A1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sz w:val="24"/>
          <w:szCs w:val="24"/>
        </w:rPr>
        <w:t>I – OMISSIS</w:t>
      </w:r>
    </w:p>
    <w:p w14:paraId="7CDB3B58" w14:textId="77777777" w:rsidR="00E01A12" w:rsidRDefault="00E01A12" w:rsidP="00E01A1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8F0373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EEAD85" wp14:editId="24838AD4">
            <wp:simplePos x="0" y="0"/>
            <wp:positionH relativeFrom="column">
              <wp:posOffset>4991100</wp:posOffset>
            </wp:positionH>
            <wp:positionV relativeFrom="paragraph">
              <wp:posOffset>769619</wp:posOffset>
            </wp:positionV>
            <wp:extent cx="984550" cy="770517"/>
            <wp:effectExtent l="0" t="0" r="0" b="298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550" cy="7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373">
        <w:rPr>
          <w:rFonts w:ascii="Arial" w:hAnsi="Arial" w:cs="Arial"/>
          <w:i/>
          <w:iCs/>
          <w:sz w:val="24"/>
          <w:szCs w:val="24"/>
        </w:rPr>
        <w:t>II - "Para outros serviços e compras de valor até 10% (dez por cento) do limite previsto na alínea "a", do inciso II do Artigo anterior, e pra alienações nos casos previstos nesta Lei, desde que não se refiram a parcelas de um mesmo serviço, compra ou alienação de maior vulto que possa ser realizada de uma só vez".</w:t>
      </w:r>
    </w:p>
    <w:p w14:paraId="0180962F" w14:textId="77777777" w:rsidR="00E01A12" w:rsidRPr="00E01A12" w:rsidRDefault="00E01A12" w:rsidP="00E01A12">
      <w:pPr>
        <w:ind w:left="2124"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14:paraId="3D0E3C40" w14:textId="77777777" w:rsidR="00E01A12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62A3F69" w14:textId="77777777" w:rsidR="00E01A12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Destaca-se que há a informação de dotação orçamentária e disponibilidade financeira, para realizar a presente contratação. A empresa a ser contratada com a proposta mais vantajosa, encontra -se apta para o</w:t>
      </w:r>
      <w:r>
        <w:rPr>
          <w:rFonts w:ascii="Arial" w:hAnsi="Arial" w:cs="Arial"/>
          <w:sz w:val="24"/>
          <w:szCs w:val="24"/>
        </w:rPr>
        <w:t xml:space="preserve"> </w:t>
      </w:r>
      <w:r w:rsidRPr="007110C1">
        <w:rPr>
          <w:rFonts w:ascii="Arial" w:hAnsi="Arial" w:cs="Arial"/>
          <w:sz w:val="24"/>
          <w:szCs w:val="24"/>
        </w:rPr>
        <w:t>fornecimento do objeto a ser contratado, conforme certidões negativas apensadas.</w:t>
      </w:r>
    </w:p>
    <w:p w14:paraId="7DCF947B" w14:textId="77777777" w:rsidR="00E01A12" w:rsidRPr="007110C1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Nota-se que o valor da contratação está dentro do limite previsto em lei, com isto, objetiva-se atender aos princípios da legalidade, economicidade e celeridade, realizando a presente contratação. 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 </w:t>
      </w:r>
    </w:p>
    <w:p w14:paraId="1F801DC2" w14:textId="77777777" w:rsidR="00E01A12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Justifica-se a abertura de processo para contratação de empresa especializada em</w:t>
      </w:r>
      <w:r w:rsidRPr="00B52D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prestação de serviço de controle de pregas e vetores, desinsetização e desratização com fornecimento de mão-de-obra e matéria prima necessárias ao tratamento a ser realizado nas instalações do poder Legislativo Municipal de Jardim do Seridó/RN, em razão da necessidade de controle integrado de pragas como ratos, camundongos, baratas, formigas, moscas, mosquitos, aracnídeos, quilópodes e quaisquer outros insetos que possam causar agravos á saúde e/ou prejuízos econômicos.</w:t>
      </w:r>
    </w:p>
    <w:p w14:paraId="110264AF" w14:textId="77777777" w:rsidR="00E01A12" w:rsidRPr="007110C1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Portanto, a não formalização deste processo trará </w:t>
      </w:r>
      <w:r>
        <w:rPr>
          <w:rFonts w:ascii="Arial" w:hAnsi="Arial" w:cs="Arial"/>
          <w:sz w:val="24"/>
          <w:szCs w:val="24"/>
        </w:rPr>
        <w:t>óbices ao melhor andamento dos trabalhos desta casa Legislativa</w:t>
      </w:r>
      <w:r w:rsidRPr="007110C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dado o clima da cidade, reconhecidamente, de altas temperaturas.</w:t>
      </w:r>
    </w:p>
    <w:p w14:paraId="23DD52CF" w14:textId="77777777" w:rsidR="00E01A12" w:rsidRPr="007110C1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 xml:space="preserve">A escolha da proposta mais vantajosa, foi decorrente de uma prévia pesquisa de mercado, o que nos permite inferir que o preço se encontra compatível com a realidade mercadológica. Face ao exposto, a contratação pretendida deve ser realizada com </w:t>
      </w:r>
      <w:r w:rsidR="00B80251">
        <w:rPr>
          <w:rFonts w:ascii="Arial" w:hAnsi="Arial" w:cs="Arial"/>
          <w:sz w:val="24"/>
          <w:szCs w:val="24"/>
        </w:rPr>
        <w:t>KELLY MARQUES TEIXEIRA DE GOES CUNHA – inscrita no CNPJ sob o nº 05.523.978/0001-51</w:t>
      </w:r>
      <w:r w:rsidRPr="007110C1">
        <w:rPr>
          <w:rFonts w:ascii="Arial" w:hAnsi="Arial" w:cs="Arial"/>
          <w:sz w:val="24"/>
          <w:szCs w:val="24"/>
        </w:rPr>
        <w:t xml:space="preserve">, no valor de R$ </w:t>
      </w:r>
      <w:r w:rsidR="00B80251">
        <w:rPr>
          <w:rFonts w:ascii="Arial" w:hAnsi="Arial" w:cs="Arial"/>
          <w:sz w:val="24"/>
          <w:szCs w:val="24"/>
        </w:rPr>
        <w:t>908,28</w:t>
      </w:r>
      <w:r w:rsidRPr="007110C1">
        <w:rPr>
          <w:rFonts w:ascii="Arial" w:hAnsi="Arial" w:cs="Arial"/>
          <w:sz w:val="24"/>
          <w:szCs w:val="24"/>
        </w:rPr>
        <w:t xml:space="preserve"> (</w:t>
      </w:r>
      <w:r w:rsidR="00B80251">
        <w:rPr>
          <w:rFonts w:ascii="Arial" w:hAnsi="Arial" w:cs="Arial"/>
          <w:sz w:val="24"/>
          <w:szCs w:val="24"/>
        </w:rPr>
        <w:t>novecentos e oito reais e vinte e oito centavos</w:t>
      </w:r>
      <w:r w:rsidRPr="007110C1">
        <w:rPr>
          <w:rFonts w:ascii="Arial" w:hAnsi="Arial" w:cs="Arial"/>
          <w:sz w:val="24"/>
          <w:szCs w:val="24"/>
        </w:rPr>
        <w:t>), levando-se em consideração a melhor proposta ofertada, conforme documentos acostados aos autos deste processo.</w:t>
      </w:r>
    </w:p>
    <w:p w14:paraId="7CBEA2BE" w14:textId="77777777" w:rsidR="00E01A12" w:rsidRPr="007110C1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F0373">
        <w:rPr>
          <w:rFonts w:ascii="Arial" w:hAnsi="Arial" w:cs="Arial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571B3BE" wp14:editId="560959DD">
            <wp:simplePos x="0" y="0"/>
            <wp:positionH relativeFrom="column">
              <wp:posOffset>4876800</wp:posOffset>
            </wp:positionH>
            <wp:positionV relativeFrom="paragraph">
              <wp:posOffset>196850</wp:posOffset>
            </wp:positionV>
            <wp:extent cx="984550" cy="770517"/>
            <wp:effectExtent l="0" t="0" r="0" b="298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11410">
                      <a:off x="0" y="0"/>
                      <a:ext cx="984550" cy="77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0C1">
        <w:rPr>
          <w:rFonts w:ascii="Arial" w:hAnsi="Arial" w:cs="Arial"/>
          <w:sz w:val="24"/>
          <w:szCs w:val="24"/>
        </w:rPr>
        <w:t>Nestes termos opino pela CONTRATAÇÃO DIRETA da mencionada empresa, mediante DISPENSA DE LICITAÇÃO, sendo este parecer de forma FAVORÁVEL à contratação da referida empresa.</w:t>
      </w:r>
    </w:p>
    <w:p w14:paraId="3876412B" w14:textId="77777777" w:rsidR="00E01A12" w:rsidRDefault="00E01A12" w:rsidP="00B80251">
      <w:pPr>
        <w:jc w:val="both"/>
        <w:rPr>
          <w:rFonts w:ascii="Arial" w:hAnsi="Arial" w:cs="Arial"/>
          <w:sz w:val="24"/>
          <w:szCs w:val="24"/>
        </w:rPr>
      </w:pPr>
    </w:p>
    <w:p w14:paraId="2BAEE910" w14:textId="77777777" w:rsidR="00B80251" w:rsidRDefault="00B80251" w:rsidP="00B80251">
      <w:pPr>
        <w:jc w:val="both"/>
        <w:rPr>
          <w:rFonts w:ascii="Arial" w:hAnsi="Arial" w:cs="Arial"/>
          <w:sz w:val="24"/>
          <w:szCs w:val="24"/>
        </w:rPr>
      </w:pPr>
    </w:p>
    <w:p w14:paraId="702FC780" w14:textId="77777777" w:rsidR="00B80251" w:rsidRDefault="00B80251" w:rsidP="00B80251">
      <w:pPr>
        <w:jc w:val="both"/>
        <w:rPr>
          <w:rFonts w:ascii="Arial" w:hAnsi="Arial" w:cs="Arial"/>
          <w:sz w:val="24"/>
          <w:szCs w:val="24"/>
        </w:rPr>
      </w:pPr>
    </w:p>
    <w:p w14:paraId="74057EA5" w14:textId="77777777" w:rsidR="00B80251" w:rsidRDefault="00B80251" w:rsidP="00B80251">
      <w:pPr>
        <w:jc w:val="both"/>
        <w:rPr>
          <w:rFonts w:ascii="Arial" w:hAnsi="Arial" w:cs="Arial"/>
          <w:sz w:val="24"/>
          <w:szCs w:val="24"/>
        </w:rPr>
      </w:pPr>
    </w:p>
    <w:p w14:paraId="11D8779B" w14:textId="77777777" w:rsidR="00B80251" w:rsidRDefault="00B80251" w:rsidP="00B80251">
      <w:pPr>
        <w:jc w:val="both"/>
        <w:rPr>
          <w:rFonts w:ascii="Arial" w:hAnsi="Arial" w:cs="Arial"/>
          <w:sz w:val="24"/>
          <w:szCs w:val="24"/>
        </w:rPr>
      </w:pPr>
    </w:p>
    <w:p w14:paraId="38712BEF" w14:textId="77777777" w:rsidR="00B80251" w:rsidRDefault="00B80251" w:rsidP="00B80251">
      <w:pPr>
        <w:jc w:val="both"/>
        <w:rPr>
          <w:rFonts w:ascii="Arial" w:hAnsi="Arial" w:cs="Arial"/>
          <w:sz w:val="24"/>
          <w:szCs w:val="24"/>
        </w:rPr>
      </w:pPr>
    </w:p>
    <w:p w14:paraId="68AF3342" w14:textId="77777777" w:rsidR="00E01A12" w:rsidRPr="007110C1" w:rsidRDefault="00E01A12" w:rsidP="00E01A12">
      <w:pPr>
        <w:ind w:firstLine="2268"/>
        <w:rPr>
          <w:rFonts w:ascii="Arial" w:hAnsi="Arial" w:cs="Arial"/>
          <w:sz w:val="24"/>
          <w:szCs w:val="24"/>
        </w:rPr>
      </w:pPr>
      <w:r w:rsidRPr="007110C1">
        <w:rPr>
          <w:rFonts w:ascii="Arial" w:hAnsi="Arial" w:cs="Arial"/>
          <w:sz w:val="24"/>
          <w:szCs w:val="24"/>
        </w:rPr>
        <w:t>É o parecer, salvo melhor juízo.</w:t>
      </w:r>
    </w:p>
    <w:p w14:paraId="244E571A" w14:textId="77777777" w:rsidR="00E01A12" w:rsidRPr="00605368" w:rsidRDefault="00E01A12" w:rsidP="00E01A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110C1">
        <w:rPr>
          <w:rFonts w:ascii="Arial" w:hAnsi="Arial" w:cs="Arial"/>
          <w:sz w:val="24"/>
          <w:szCs w:val="24"/>
        </w:rPr>
        <w:t xml:space="preserve">Jardim do Seridó - RN, </w:t>
      </w:r>
      <w:r>
        <w:rPr>
          <w:rFonts w:ascii="Arial" w:hAnsi="Arial" w:cs="Arial"/>
          <w:sz w:val="24"/>
          <w:szCs w:val="24"/>
        </w:rPr>
        <w:t>04</w:t>
      </w:r>
      <w:r w:rsidRPr="00711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711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7110C1">
        <w:rPr>
          <w:rFonts w:ascii="Arial" w:hAnsi="Arial" w:cs="Arial"/>
          <w:sz w:val="24"/>
          <w:szCs w:val="24"/>
        </w:rPr>
        <w:t>.</w:t>
      </w:r>
    </w:p>
    <w:p w14:paraId="6C70380A" w14:textId="77777777" w:rsidR="00E01A12" w:rsidRDefault="00E01A12" w:rsidP="00E01A12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C944F5" wp14:editId="27674465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1581150" cy="44033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2CF4C" w14:textId="77777777" w:rsidR="00E01A12" w:rsidRDefault="00E01A12" w:rsidP="00E01A1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5A774D3B" w14:textId="77777777" w:rsidR="00E01A12" w:rsidRDefault="00E01A12" w:rsidP="00E01A1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2DDABA3C" w14:textId="77777777" w:rsidR="00E01A12" w:rsidRPr="00C8593B" w:rsidRDefault="00E01A12" w:rsidP="00E01A12">
      <w:pPr>
        <w:jc w:val="center"/>
      </w:pPr>
      <w:r>
        <w:rPr>
          <w:rFonts w:ascii="Arial" w:hAnsi="Arial" w:cs="Arial"/>
          <w:i/>
          <w:iCs/>
          <w:sz w:val="24"/>
          <w:szCs w:val="24"/>
        </w:rPr>
        <w:t>Assessora Jurídica</w:t>
      </w:r>
    </w:p>
    <w:p w14:paraId="3B27558E" w14:textId="77777777" w:rsidR="00E01A12" w:rsidRDefault="00E01A12" w:rsidP="00E01A12"/>
    <w:p w14:paraId="6F0A068B" w14:textId="77777777" w:rsidR="00E01A12" w:rsidRDefault="00E01A12"/>
    <w:p w14:paraId="6EA9FA27" w14:textId="77777777" w:rsidR="00E01A12" w:rsidRDefault="00E01A12"/>
    <w:sectPr w:rsidR="00E01A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3C27" w14:textId="77777777" w:rsidR="00145A79" w:rsidRDefault="00145A79" w:rsidP="00E01A12">
      <w:pPr>
        <w:spacing w:after="0" w:line="240" w:lineRule="auto"/>
      </w:pPr>
      <w:r>
        <w:separator/>
      </w:r>
    </w:p>
  </w:endnote>
  <w:endnote w:type="continuationSeparator" w:id="0">
    <w:p w14:paraId="32EA0055" w14:textId="77777777" w:rsidR="00145A79" w:rsidRDefault="00145A79" w:rsidP="00E0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73CA" w14:textId="77777777" w:rsidR="00145A79" w:rsidRDefault="00145A79" w:rsidP="00E01A12">
      <w:pPr>
        <w:spacing w:after="0" w:line="240" w:lineRule="auto"/>
      </w:pPr>
      <w:r>
        <w:separator/>
      </w:r>
    </w:p>
  </w:footnote>
  <w:footnote w:type="continuationSeparator" w:id="0">
    <w:p w14:paraId="14D09763" w14:textId="77777777" w:rsidR="00145A79" w:rsidRDefault="00145A79" w:rsidP="00E0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BD99" w14:textId="77777777" w:rsidR="00E01A12" w:rsidRDefault="00E01A1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11152" wp14:editId="7E323C8B">
          <wp:simplePos x="0" y="0"/>
          <wp:positionH relativeFrom="margin">
            <wp:posOffset>-1095375</wp:posOffset>
          </wp:positionH>
          <wp:positionV relativeFrom="margin">
            <wp:posOffset>-936625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12"/>
    <w:rsid w:val="00145A79"/>
    <w:rsid w:val="006F75FD"/>
    <w:rsid w:val="00926C00"/>
    <w:rsid w:val="00B80251"/>
    <w:rsid w:val="00C25D42"/>
    <w:rsid w:val="00DB4EA6"/>
    <w:rsid w:val="00E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DDBC"/>
  <w15:chartTrackingRefBased/>
  <w15:docId w15:val="{7A6FC342-23AA-4E5D-9064-2BAE9965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A12"/>
  </w:style>
  <w:style w:type="paragraph" w:styleId="Rodap">
    <w:name w:val="footer"/>
    <w:basedOn w:val="Normal"/>
    <w:link w:val="RodapChar"/>
    <w:uiPriority w:val="99"/>
    <w:unhideWhenUsed/>
    <w:rsid w:val="00E01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 Costa de Azevedo</dc:creator>
  <cp:keywords/>
  <dc:description/>
  <cp:lastModifiedBy>CONTROLADORIA CMJS</cp:lastModifiedBy>
  <cp:revision>2</cp:revision>
  <dcterms:created xsi:type="dcterms:W3CDTF">2023-04-04T12:57:00Z</dcterms:created>
  <dcterms:modified xsi:type="dcterms:W3CDTF">2023-04-04T13:45:00Z</dcterms:modified>
</cp:coreProperties>
</file>