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21344" w14:textId="77777777" w:rsidR="008C6FA3" w:rsidRDefault="008C6FA3" w:rsidP="008C6F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B927D84" w14:textId="091B3395" w:rsidR="008A0577" w:rsidRPr="008A0577" w:rsidRDefault="008A0577" w:rsidP="008A05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DE61CDA" w14:textId="53C42037" w:rsidR="008A0577" w:rsidRPr="008A0577" w:rsidRDefault="008A0577" w:rsidP="008A0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057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ATA DA 20ª SESSÃO ORDINÁRIA DO SEGUNDO PERÍODO LEGISLATIVO DA CÂMARA MUNICIPAL DE JARDIM DO SERIDÓ/RN, REALIZADA EM 02 DE SETEMBRO DE 2025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.</w:t>
      </w:r>
    </w:p>
    <w:p w14:paraId="04E53911" w14:textId="77777777" w:rsidR="008A0577" w:rsidRDefault="008A0577" w:rsidP="008A0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Aos dois dias do mês de setembro do ano de dois mil e vinte e cinco, às nove horas, no plenário da Câmara Municipal de Jardim do Seridó, Estado do Rio Grande do Norte, sob a presidência do Vereador Ozires Borges Vilar Neto, realizou-se a 20ª Sessão Ordinária do Segundo Período Legislativo, estando presentes os(as) vereadores(as) Ozires Borges Vilar Neto, Jarbas Silva do Nascimento, Cássio Lúcio Jesus Cunha de Medeiros, </w:t>
      </w:r>
      <w:proofErr w:type="spellStart"/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dos Santos, Alcides Azevedo da Cunha, Iron Lucas de Oliveira Júnior, Emerson Antônio de Azevedo, Juliana Sabino de Oliveira e Andreia Araújo de Brito Medeiros, sendo constatado o quórum regimental e declarada aberta a sessão pelo Senhor Presidente, que determinou ao Diretor da Secretaria Legislativa a coleta das assinaturas, informando ainda que os trabalhos estavam sendo transmitidos ao vivo pelo canal oficial da Câmara no YouTube, pelo Instagram institucional e também disponibilizados em formato de podcast no </w:t>
      </w:r>
      <w:proofErr w:type="spellStart"/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>Spotify</w:t>
      </w:r>
      <w:proofErr w:type="spellEnd"/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ressaltando-se que o acesso às plataformas é gratuito. Em seguida foi lida e aprovada por unanimidade a ata da 19ª Sessão Ordinária, passando-se à leitura do expediente recebido, iniciando pelo Ofício nº 164/2025, de 20 de agosto, enviado pela Prefeita Municipal Silvana Azevedo da Costa, encaminhando para apreciação os seguintes projetos de lei: Projeto de Lei Complementar nº 027/2025, que autoriza o pagamento de jeton de presença aos membros dos conselhos deliberativo, fiscal e do comitê de investimentos do Instituto de Previdência Municipal Jardim </w:t>
      </w:r>
      <w:proofErr w:type="spellStart"/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>Preve</w:t>
      </w:r>
      <w:proofErr w:type="spellEnd"/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; Projeto de Lei Ordinária nº 028/2025, que abre crédito especial no valor de R$ 3.000,00 em favor da Secretaria Municipal de Cultura e Turismo, destinado à manutenção da Instância de Governança Regional do Seridó; Projeto de Lei Ordinária nº 029/2025, que altera a Lei Ordinária nº 1427/2024, dispondo sobre o plano de amortização do déficit atuarial do RPPS; Projeto de Lei Ordinária nº 030/2025, que cria gratificação especial de serviço para motoristas efetivos vinculados às Secretarias de Agricultura, Meio Ambiente e Pesca e de Obras e Serviços Urbanos; Projeto de Lei Ordinária nº 031/2025, que reconhece como de utilidade pública a Associação Comunitária dos Produtores Rurais dos Angicos; e Projeto de Lei Ordinária nº 032/2025, que declara os papangus do povoado Currais Novos como patrimônio cultural e imaterial do Município, todos devidamente encaminhados às Comissões competentes. Na sequência foi lido o Ofício nº 592/2025, de 28 de agosto, do Secretário Municipal de Saúde, José Anchieta Rodrigues de Moura Júnior, em resposta a requerimento da vereadora Juliana Sabino, informando sobre os trâmites para implantação da sexta equipe de saúde da família no Município, condicionada à liberação de teto junto ao Ministério da Saúde e à adequação da infraestrutura. Em continuidade passou-se à leitura dos requerimentos: Requerimento nº 314/2025, de autoria do vereador </w:t>
      </w:r>
      <w:proofErr w:type="spellStart"/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dos Santos, solicitando à Secretaria Municipal de Saúde e ao Gabinete da Prefeita a inclusão da comunidade Viração no calendário de atividades físicas do Município, subscrito pelo vereador Cássio Lúcio; Requerimento nº 313/2025, de autoria do vereador Emerson Antônio de Azevedo, solicitando à Secretaria Municipal de Obras e Serviços Urbanos a reforma da quadra poliesportiva do bairro Bela Vista, com arquibancadas e fechamento lateral, subscrito por colegas; Requerimento nº 315/2025, de autoria da vereadora Juliana Sabino de Oliveira, propondo a denominação do Centro Administrativo (Antigo Matadouro) como Centro </w:t>
      </w:r>
    </w:p>
    <w:p w14:paraId="4DB3B55B" w14:textId="77777777" w:rsidR="008A0577" w:rsidRDefault="008A0577" w:rsidP="008A0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1D0465D0" w14:textId="77777777" w:rsidR="008A0577" w:rsidRDefault="008A0577" w:rsidP="008A0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FEDA040" w14:textId="3A553E63" w:rsidR="008A0577" w:rsidRPr="008A0577" w:rsidRDefault="008A0577" w:rsidP="008A0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Administrativo José </w:t>
      </w:r>
      <w:proofErr w:type="spellStart"/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il</w:t>
      </w:r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>son</w:t>
      </w:r>
      <w:proofErr w:type="spellEnd"/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Dantas, em homenagem ao ex-secretário, também subscrito; Requerimento nº 316/2025, de autoria do presidente Ozires Borges Vilar Neto, propondo a concessão do título de cidadania </w:t>
      </w:r>
      <w:proofErr w:type="spellStart"/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ao servidor do Poder Judiciário Elton Bruno Saldanha Dutra Cavalcante; e Requerimento nº 317/2025, igualmente de autoria do presidente Ozires Borges Vilar Neto, propondo a concessão do título de cidadania </w:t>
      </w:r>
      <w:proofErr w:type="spellStart"/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>jardinense</w:t>
      </w:r>
      <w:proofErr w:type="spellEnd"/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à senhorita Jennifer Santos, eleita Miss Jardim do Seridó e Miss Seridó 2025, ambos encaminhados às Comissões. Encerrada a fase de expediente, foi facultada a palavra aos vereadores, tendo se pronunciado inicialmente o vereador Emerson Antônio de Azevedo, que parabenizou a organização da cavalgada, destacando aspectos como a distribuição de água, a limpeza das ruas durante o evento e a participação da gestão municipal, reconhecendo a importância da festa para a cultura local; em seguida, o vereador </w:t>
      </w:r>
      <w:proofErr w:type="spellStart"/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>Ronaltty</w:t>
      </w:r>
      <w:proofErr w:type="spellEnd"/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Neri dos Santos destacou a relevância da Semana da Pessoa com Deficiência promovida pela APAE, a participação de autoridades estaduais e a emenda parlamentar destinada à instituição, registrando ainda a realização da Feira de Negócios (FENEJA), parabenizando empresários locais e lamentando a ausência de apoio financeiro prometido pelo governo estadual, além de parabenizar o município pelos 167 anos de emancipação política e convidar a população para a Festa do Sagrado Coração de Jesus, também anunciando a realização do evento Bem Viver em dezembro, voltado à saúde e cidadania; o vereador Jarbas Silva do Nascimento reforçou os parabéns à cavalgada, à APAE e à CDL, destacou a presença do deputado estadual Luís Eduardo no evento e anunciou a inauguração da </w:t>
      </w:r>
      <w:proofErr w:type="spellStart"/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>Areninha</w:t>
      </w:r>
      <w:proofErr w:type="spellEnd"/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Potiguar no próximo dia 6, ressaltando a importância do espaço para a prática de atividades físicas; o vereador Cássio Lúcio Jesus Cunha de Medeiros solicitou moções de aplauso à APAE, à FENEJA, ao grupo de cavalgada </w:t>
      </w:r>
      <w:proofErr w:type="spellStart"/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>Eulâmpio</w:t>
      </w:r>
      <w:proofErr w:type="spellEnd"/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Medeiros e à Miss Jardim do Seridó 2025, destacando ainda a conquista do vestido mais bonito no concurso pela costureira Francisca, manifestações apoiadas pelos colegas; a vereadora Juliana Sabino de Oliveira destacou a receptividade da cavalgada, o trabalho das secretarias na limpeza das vias, a inauguração da área destinada às pessoas com deficiência e a doação de alimentos excedentes para instituições locais, lembrando ainda a boa representação do município em concursos de beleza, finalizando com convite para a Festa do Sagrado Coração de Jesus; o vereador Iron Lucas de Oliveira Júnior justificou sua ausência na sessão solene da Semana da Pessoa com Deficiência por viagem a São Paulo, explicando que esteve em visita a empresas interessadas na licitação do Centro de Cortes Têxteis de Parelhas, descrevendo os benefícios econômicos e a geração de empregos esperados para toda a região, dialogando com o presidente e demais vereadores sobre a importância da mão de obra local e do reuso da água para viabilizar empreendimentos industriais, além de parabenizar Jardim do Seridó pela emancipação política; por fim, o presidente Ozires Borges Vilar Neto agradeceu a presença dos colegas na sessão solene alusiva à Semana da Pessoa com Deficiência, parabenizou a APAE, a CDL e o grupo de cavalgada </w:t>
      </w:r>
      <w:proofErr w:type="spellStart"/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>Eulâmpio</w:t>
      </w:r>
      <w:proofErr w:type="spellEnd"/>
      <w:r w:rsidRPr="008A057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Medeiros, registrando a participação de cavaleiros de vários estados e a repercussão positiva do evento, bem como felicitou a Miss Jardim do Seridó e desejou a todos uma festa do padroeiro abençoada. Não havendo mais nada a tratar, o Senhor Presidente encerrou a sessão, convocando a próxima para o dia 9 de setembro do corrente ano, em horário regimental, e determinando a lavratura da presente ata, que será assinada por todos após lida e aprovada.</w:t>
      </w:r>
    </w:p>
    <w:p w14:paraId="3628DBF7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C7F4570" w14:textId="77777777" w:rsidR="00D47FEA" w:rsidRDefault="00D47FEA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617F58B" w14:textId="77777777" w:rsidR="00D47FEA" w:rsidRDefault="00D47FEA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7EEBE07" w14:textId="77777777" w:rsidR="00D47FEA" w:rsidRDefault="00D47FEA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01353FF" w14:textId="77777777" w:rsidR="00D47FEA" w:rsidRDefault="00D47FEA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750A5AF" w14:textId="7CFCFA18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Ozires</w:t>
      </w:r>
      <w:r w:rsidRPr="003A361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Borges Vilar Neto</w:t>
      </w:r>
    </w:p>
    <w:p w14:paraId="2BF0F864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Presidente</w:t>
      </w:r>
    </w:p>
    <w:p w14:paraId="5675CCF9" w14:textId="588B5591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45E7669" w14:textId="4637737E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85672BA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7D048CE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Jarbas Silva do Nascimento</w:t>
      </w:r>
    </w:p>
    <w:p w14:paraId="13FA6ACD" w14:textId="66F19912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Vice-Presidente</w:t>
      </w:r>
    </w:p>
    <w:p w14:paraId="5D8A3C5A" w14:textId="1B3A295B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15147AD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8E0064E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55E8AEC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Cássio Lúcio Jesus Cunha de Medeiros</w:t>
      </w:r>
    </w:p>
    <w:p w14:paraId="67043621" w14:textId="180D7C04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1º Secretário</w:t>
      </w:r>
    </w:p>
    <w:p w14:paraId="585B7194" w14:textId="77777777" w:rsidR="00D47FEA" w:rsidRDefault="00D47FEA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8AFCB53" w14:textId="2D1DD4F9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C80180A" w14:textId="6D6A3E58" w:rsidR="00D47FEA" w:rsidRDefault="00D47FEA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Alcides Azevedo da Cunha</w:t>
      </w:r>
    </w:p>
    <w:p w14:paraId="1FE6B247" w14:textId="240968FD" w:rsidR="00D47FEA" w:rsidRDefault="00D47FEA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2º Secretário</w:t>
      </w:r>
    </w:p>
    <w:p w14:paraId="7F9DA72C" w14:textId="2B17E268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E556C8C" w14:textId="77777777" w:rsidR="006F5CAD" w:rsidRPr="00225754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42025253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E233759" w14:textId="077C2E21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Iron Lucas de Oliveira Júnior</w:t>
      </w:r>
    </w:p>
    <w:p w14:paraId="080F2E9F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497C42B5" w14:textId="3E321C9D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3808023" w14:textId="6E1D05AD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6A6FC1A5" w14:textId="77777777" w:rsidR="006F5CAD" w:rsidRPr="00225754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F17F564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Emerson </w:t>
      </w:r>
      <w:proofErr w:type="spellStart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Antonio</w:t>
      </w:r>
      <w:proofErr w:type="spellEnd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Azevedo</w:t>
      </w:r>
    </w:p>
    <w:p w14:paraId="152DDCCA" w14:textId="13C09509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5E223756" w14:textId="77777777" w:rsidR="006F5CAD" w:rsidRPr="00225754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B7BF499" w14:textId="5C64C443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20CA18B5" w14:textId="77777777" w:rsidR="006F5CAD" w:rsidRPr="00225754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7D63426F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spellStart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Ronaltty</w:t>
      </w:r>
      <w:proofErr w:type="spellEnd"/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Neri dos Santos</w:t>
      </w:r>
    </w:p>
    <w:p w14:paraId="63F886A5" w14:textId="61B1B981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</w:t>
      </w:r>
    </w:p>
    <w:p w14:paraId="7A266CD7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0525E8D" w14:textId="04228D7B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C9A643A" w14:textId="77777777" w:rsidR="006F5CAD" w:rsidRPr="00225754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30235AC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Juliana Sabino de Oliveira</w:t>
      </w:r>
    </w:p>
    <w:p w14:paraId="06D1B0EC" w14:textId="2F2A7249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p w14:paraId="0A6F2FDE" w14:textId="0A03D5EC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03271D6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357D125F" w14:textId="77777777" w:rsidR="006F5CAD" w:rsidRPr="00225754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1A369FAB" w14:textId="77777777" w:rsidR="006F5CAD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22575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Andreia Araújo de Brito Medeiros</w:t>
      </w:r>
    </w:p>
    <w:p w14:paraId="3C983385" w14:textId="77777777" w:rsidR="006F5CAD" w:rsidRPr="003A361F" w:rsidRDefault="006F5CAD" w:rsidP="006F5C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Vereadora</w:t>
      </w:r>
    </w:p>
    <w:p w14:paraId="6FBE9D88" w14:textId="63266CAF" w:rsidR="008C6FA3" w:rsidRPr="008C6FA3" w:rsidRDefault="008C6FA3" w:rsidP="008C6F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373FA624" w14:textId="77777777" w:rsidR="00473141" w:rsidRDefault="00473141"/>
    <w:sectPr w:rsidR="0047314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B7C0A" w14:textId="77777777" w:rsidR="006B0E50" w:rsidRDefault="006B0E50" w:rsidP="008C6FA3">
      <w:pPr>
        <w:spacing w:after="0" w:line="240" w:lineRule="auto"/>
      </w:pPr>
      <w:r>
        <w:separator/>
      </w:r>
    </w:p>
  </w:endnote>
  <w:endnote w:type="continuationSeparator" w:id="0">
    <w:p w14:paraId="4CAA0A22" w14:textId="77777777" w:rsidR="006B0E50" w:rsidRDefault="006B0E50" w:rsidP="008C6F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080680" w14:textId="77777777" w:rsidR="006B0E50" w:rsidRDefault="006B0E50" w:rsidP="008C6FA3">
      <w:pPr>
        <w:spacing w:after="0" w:line="240" w:lineRule="auto"/>
      </w:pPr>
      <w:r>
        <w:separator/>
      </w:r>
    </w:p>
  </w:footnote>
  <w:footnote w:type="continuationSeparator" w:id="0">
    <w:p w14:paraId="2B062980" w14:textId="77777777" w:rsidR="006B0E50" w:rsidRDefault="006B0E50" w:rsidP="008C6F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451B2" w14:textId="120E6BEC" w:rsidR="008C6FA3" w:rsidRDefault="006F5CAD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B3A6B0" wp14:editId="257BD057">
          <wp:simplePos x="0" y="0"/>
          <wp:positionH relativeFrom="margin">
            <wp:posOffset>-1011555</wp:posOffset>
          </wp:positionH>
          <wp:positionV relativeFrom="margin">
            <wp:posOffset>-1105535</wp:posOffset>
          </wp:positionV>
          <wp:extent cx="7167245" cy="1116711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67245" cy="11167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C64330"/>
    <w:multiLevelType w:val="multilevel"/>
    <w:tmpl w:val="B6321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8478BD"/>
    <w:multiLevelType w:val="multilevel"/>
    <w:tmpl w:val="8340A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1C4D97"/>
    <w:multiLevelType w:val="multilevel"/>
    <w:tmpl w:val="CF06A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FA3"/>
    <w:rsid w:val="00251964"/>
    <w:rsid w:val="0036642D"/>
    <w:rsid w:val="00473141"/>
    <w:rsid w:val="006B0E50"/>
    <w:rsid w:val="006D48DF"/>
    <w:rsid w:val="006F5CAD"/>
    <w:rsid w:val="007A7091"/>
    <w:rsid w:val="008A0577"/>
    <w:rsid w:val="008C6FA3"/>
    <w:rsid w:val="00D47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E86254D"/>
  <w15:chartTrackingRefBased/>
  <w15:docId w15:val="{24F8219F-D000-436A-B384-2BA4E6A38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C6F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C6FA3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8C6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6FA3"/>
  </w:style>
  <w:style w:type="paragraph" w:styleId="Rodap">
    <w:name w:val="footer"/>
    <w:basedOn w:val="Normal"/>
    <w:link w:val="RodapChar"/>
    <w:uiPriority w:val="99"/>
    <w:unhideWhenUsed/>
    <w:rsid w:val="008C6FA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C6F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6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1215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JARDIM DO SERIDÓ</dc:creator>
  <cp:keywords/>
  <dc:description/>
  <cp:lastModifiedBy>CÂMARA MUNICIPAL DE JARDIM DO SERIDÓ</cp:lastModifiedBy>
  <cp:revision>4</cp:revision>
  <dcterms:created xsi:type="dcterms:W3CDTF">2025-08-20T11:39:00Z</dcterms:created>
  <dcterms:modified xsi:type="dcterms:W3CDTF">2025-09-03T12:30:00Z</dcterms:modified>
</cp:coreProperties>
</file>