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77A3E" w14:textId="77777777" w:rsidR="007F34F9" w:rsidRDefault="007F34F9" w:rsidP="007F34F9">
      <w:pPr>
        <w:pStyle w:val="Ttulo"/>
        <w:rPr>
          <w:rFonts w:ascii="Times New Roman" w:hAnsi="Times New Roman"/>
        </w:rPr>
      </w:pPr>
    </w:p>
    <w:p w14:paraId="38EF9155" w14:textId="6B774C50" w:rsidR="007F34F9" w:rsidRPr="00C535A9" w:rsidRDefault="007F34F9" w:rsidP="007F34F9">
      <w:pPr>
        <w:pStyle w:val="Ttulo"/>
        <w:rPr>
          <w:rFonts w:ascii="Times New Roman" w:hAnsi="Times New Roman"/>
        </w:rPr>
      </w:pPr>
      <w:r w:rsidRPr="00C535A9">
        <w:rPr>
          <w:rFonts w:ascii="Times New Roman" w:hAnsi="Times New Roman"/>
        </w:rPr>
        <w:t>TERMO DE SANÇÃO e PROMULGAÇÃO</w:t>
      </w:r>
    </w:p>
    <w:p w14:paraId="59A74E95" w14:textId="77777777" w:rsidR="007F34F9" w:rsidRPr="00C535A9" w:rsidRDefault="007F34F9" w:rsidP="007F34F9">
      <w:pPr>
        <w:spacing w:after="0" w:line="360" w:lineRule="auto"/>
        <w:jc w:val="both"/>
        <w:rPr>
          <w:rFonts w:ascii="Times New Roman" w:hAnsi="Times New Roman"/>
          <w:b/>
          <w:sz w:val="24"/>
          <w:szCs w:val="24"/>
        </w:rPr>
      </w:pPr>
      <w:r w:rsidRPr="00C535A9">
        <w:rPr>
          <w:rFonts w:ascii="Times New Roman" w:hAnsi="Times New Roman"/>
          <w:b/>
          <w:sz w:val="24"/>
          <w:szCs w:val="24"/>
        </w:rPr>
        <w:tab/>
      </w:r>
      <w:r w:rsidRPr="00C535A9">
        <w:rPr>
          <w:rFonts w:ascii="Times New Roman" w:hAnsi="Times New Roman"/>
          <w:b/>
          <w:sz w:val="24"/>
          <w:szCs w:val="24"/>
        </w:rPr>
        <w:tab/>
      </w:r>
    </w:p>
    <w:p w14:paraId="027E88C4" w14:textId="0D9891A0" w:rsidR="007F34F9" w:rsidRPr="00EB71A9" w:rsidRDefault="007F34F9" w:rsidP="00EB71A9">
      <w:pPr>
        <w:tabs>
          <w:tab w:val="left" w:pos="1418"/>
          <w:tab w:val="left" w:pos="2880"/>
        </w:tabs>
        <w:autoSpaceDE w:val="0"/>
        <w:autoSpaceDN w:val="0"/>
        <w:adjustRightInd w:val="0"/>
        <w:spacing w:after="0" w:line="360" w:lineRule="auto"/>
        <w:ind w:right="-568" w:firstLine="1134"/>
        <w:jc w:val="both"/>
        <w:rPr>
          <w:rFonts w:ascii="Times New Roman" w:hAnsi="Times New Roman"/>
          <w:b/>
          <w:i/>
          <w:iCs/>
          <w:sz w:val="24"/>
          <w:szCs w:val="24"/>
        </w:rPr>
      </w:pPr>
      <w:r w:rsidRPr="00C535A9">
        <w:rPr>
          <w:rFonts w:ascii="Times New Roman" w:hAnsi="Times New Roman"/>
          <w:b/>
          <w:sz w:val="24"/>
          <w:szCs w:val="24"/>
        </w:rPr>
        <w:tab/>
      </w:r>
      <w:r w:rsidRPr="00C535A9">
        <w:rPr>
          <w:rFonts w:ascii="Times New Roman" w:hAnsi="Times New Roman"/>
          <w:sz w:val="24"/>
          <w:szCs w:val="24"/>
        </w:rPr>
        <w:t xml:space="preserve">O </w:t>
      </w:r>
      <w:r w:rsidRPr="00C535A9">
        <w:rPr>
          <w:rFonts w:ascii="Times New Roman" w:hAnsi="Times New Roman"/>
          <w:b/>
          <w:sz w:val="24"/>
          <w:szCs w:val="24"/>
        </w:rPr>
        <w:t>PREFEITO MUNICIPAL DE JARDIM DO SERIDÓ-RN</w:t>
      </w:r>
      <w:r w:rsidRPr="00C535A9">
        <w:rPr>
          <w:rFonts w:ascii="Times New Roman" w:hAnsi="Times New Roman"/>
          <w:sz w:val="24"/>
          <w:szCs w:val="24"/>
        </w:rPr>
        <w:t xml:space="preserve">, no uso de suas atribuições (art. 48, </w:t>
      </w:r>
      <w:r w:rsidRPr="00C535A9">
        <w:rPr>
          <w:rFonts w:ascii="Times New Roman" w:hAnsi="Times New Roman"/>
          <w:i/>
          <w:sz w:val="24"/>
          <w:szCs w:val="24"/>
        </w:rPr>
        <w:t>caput</w:t>
      </w:r>
      <w:r w:rsidRPr="00C535A9">
        <w:rPr>
          <w:rFonts w:ascii="Times New Roman" w:hAnsi="Times New Roman"/>
          <w:sz w:val="24"/>
          <w:szCs w:val="24"/>
        </w:rPr>
        <w:t xml:space="preserve">, e art. 65, inciso III, da Lei Orgânica Municipal), não identificando qualquer inconstitucionalidade, seja de natureza formal ou material, bem como não identificando a existência de dispositivos que sejam contrários ao interesse público, decide </w:t>
      </w:r>
      <w:r w:rsidRPr="00C535A9">
        <w:rPr>
          <w:rFonts w:ascii="Times New Roman" w:hAnsi="Times New Roman"/>
          <w:b/>
          <w:sz w:val="24"/>
          <w:szCs w:val="24"/>
        </w:rPr>
        <w:t>SANCIONAR</w:t>
      </w:r>
      <w:r w:rsidRPr="00C535A9">
        <w:rPr>
          <w:rFonts w:ascii="Times New Roman" w:hAnsi="Times New Roman"/>
          <w:sz w:val="24"/>
          <w:szCs w:val="24"/>
        </w:rPr>
        <w:t xml:space="preserve">, </w:t>
      </w:r>
      <w:r w:rsidR="00751DBC" w:rsidRPr="00751DBC">
        <w:rPr>
          <w:rFonts w:ascii="Times New Roman" w:hAnsi="Times New Roman"/>
          <w:sz w:val="24"/>
          <w:szCs w:val="24"/>
        </w:rPr>
        <w:t>Projeto de Lei (CMJS) nº. 005/2019</w:t>
      </w:r>
      <w:r w:rsidRPr="00C535A9">
        <w:rPr>
          <w:rFonts w:ascii="Times New Roman" w:hAnsi="Times New Roman"/>
          <w:sz w:val="24"/>
          <w:szCs w:val="24"/>
        </w:rPr>
        <w:t xml:space="preserve">, que </w:t>
      </w:r>
      <w:r w:rsidR="009B29AB" w:rsidRPr="009B29AB">
        <w:rPr>
          <w:rFonts w:ascii="Times New Roman" w:hAnsi="Times New Roman"/>
          <w:b/>
          <w:i/>
          <w:iCs/>
          <w:sz w:val="24"/>
          <w:szCs w:val="24"/>
        </w:rPr>
        <w:t>“</w:t>
      </w:r>
      <w:r w:rsidR="00751DBC" w:rsidRPr="00751DBC">
        <w:rPr>
          <w:rFonts w:ascii="Times New Roman" w:hAnsi="Times New Roman"/>
          <w:b/>
          <w:i/>
          <w:iCs/>
          <w:sz w:val="24"/>
          <w:szCs w:val="24"/>
        </w:rPr>
        <w:t>Reformula o Sistema de Controle Interno do Poder Legislativo, criando o Cargo Comissionado de Controlador Interno e extinguindo a função gratificada respectiva da Câmara Municipal de Jardim do Seridó/RN, Estado do Rio Grande do Norte, e dá outras providências.</w:t>
      </w:r>
      <w:r w:rsidR="007C3E10">
        <w:rPr>
          <w:rFonts w:ascii="Times New Roman" w:hAnsi="Times New Roman"/>
          <w:b/>
          <w:i/>
          <w:iCs/>
          <w:sz w:val="24"/>
          <w:szCs w:val="24"/>
        </w:rPr>
        <w:t>”,</w:t>
      </w:r>
      <w:r w:rsidR="007C3E10" w:rsidRPr="00C535A9">
        <w:rPr>
          <w:rFonts w:ascii="Times New Roman" w:hAnsi="Times New Roman"/>
          <w:sz w:val="24"/>
          <w:szCs w:val="24"/>
        </w:rPr>
        <w:t xml:space="preserve"> aprovado</w:t>
      </w:r>
      <w:r w:rsidRPr="00C535A9">
        <w:rPr>
          <w:rFonts w:ascii="Times New Roman" w:hAnsi="Times New Roman"/>
          <w:sz w:val="24"/>
          <w:szCs w:val="24"/>
        </w:rPr>
        <w:t xml:space="preserve"> pela Câmara Municipal de Jardim do Seridó/RN, o qual terá a seguinte numeração: </w:t>
      </w:r>
      <w:r w:rsidRPr="00C535A9">
        <w:rPr>
          <w:rFonts w:ascii="Times New Roman" w:hAnsi="Times New Roman"/>
          <w:b/>
          <w:sz w:val="24"/>
          <w:szCs w:val="24"/>
        </w:rPr>
        <w:t xml:space="preserve">Lei </w:t>
      </w:r>
      <w:r w:rsidR="00547029">
        <w:rPr>
          <w:rFonts w:ascii="Times New Roman" w:hAnsi="Times New Roman"/>
          <w:b/>
          <w:sz w:val="24"/>
          <w:szCs w:val="24"/>
        </w:rPr>
        <w:t>Ordinária</w:t>
      </w:r>
      <w:r w:rsidRPr="00C535A9">
        <w:rPr>
          <w:rFonts w:ascii="Times New Roman" w:hAnsi="Times New Roman"/>
          <w:b/>
          <w:sz w:val="24"/>
          <w:szCs w:val="24"/>
        </w:rPr>
        <w:t xml:space="preserve"> nº 1.1</w:t>
      </w:r>
      <w:r>
        <w:rPr>
          <w:rFonts w:ascii="Times New Roman" w:hAnsi="Times New Roman"/>
          <w:b/>
          <w:sz w:val="24"/>
          <w:szCs w:val="24"/>
        </w:rPr>
        <w:t>5</w:t>
      </w:r>
      <w:r w:rsidR="00751DBC">
        <w:rPr>
          <w:rFonts w:ascii="Times New Roman" w:hAnsi="Times New Roman"/>
          <w:b/>
          <w:sz w:val="24"/>
          <w:szCs w:val="24"/>
        </w:rPr>
        <w:t>8</w:t>
      </w:r>
      <w:r w:rsidRPr="00C535A9">
        <w:rPr>
          <w:rFonts w:ascii="Times New Roman" w:hAnsi="Times New Roman"/>
          <w:b/>
          <w:sz w:val="24"/>
          <w:szCs w:val="24"/>
        </w:rPr>
        <w:t>/2019</w:t>
      </w:r>
      <w:r w:rsidRPr="00C535A9">
        <w:rPr>
          <w:rFonts w:ascii="Times New Roman" w:hAnsi="Times New Roman"/>
          <w:sz w:val="24"/>
          <w:szCs w:val="24"/>
        </w:rPr>
        <w:t>.</w:t>
      </w:r>
    </w:p>
    <w:p w14:paraId="3FD962EF" w14:textId="68D60DC9" w:rsidR="00547029" w:rsidRDefault="007F34F9" w:rsidP="007F34F9">
      <w:pPr>
        <w:tabs>
          <w:tab w:val="left" w:pos="1418"/>
        </w:tabs>
        <w:spacing w:before="240" w:after="0" w:line="360" w:lineRule="auto"/>
        <w:jc w:val="both"/>
        <w:rPr>
          <w:rFonts w:ascii="Times New Roman" w:hAnsi="Times New Roman"/>
          <w:sz w:val="24"/>
          <w:szCs w:val="24"/>
        </w:rPr>
      </w:pPr>
      <w:r w:rsidRPr="00C535A9">
        <w:rPr>
          <w:rFonts w:ascii="Times New Roman" w:hAnsi="Times New Roman"/>
          <w:sz w:val="24"/>
          <w:szCs w:val="24"/>
        </w:rPr>
        <w:tab/>
        <w:t xml:space="preserve">Ato seguinte, o </w:t>
      </w:r>
      <w:r w:rsidRPr="00C535A9">
        <w:rPr>
          <w:rFonts w:ascii="Times New Roman" w:hAnsi="Times New Roman"/>
          <w:b/>
          <w:sz w:val="24"/>
          <w:szCs w:val="24"/>
        </w:rPr>
        <w:t>PREFEITO MUNICIPAL DE JARDIM DO SERIDÓ-RN</w:t>
      </w:r>
      <w:r w:rsidRPr="00C535A9">
        <w:rPr>
          <w:rFonts w:ascii="Times New Roman" w:hAnsi="Times New Roman"/>
          <w:sz w:val="24"/>
          <w:szCs w:val="24"/>
        </w:rPr>
        <w:t xml:space="preserve">, decide </w:t>
      </w:r>
      <w:r w:rsidRPr="00C535A9">
        <w:rPr>
          <w:rFonts w:ascii="Times New Roman" w:hAnsi="Times New Roman"/>
          <w:b/>
          <w:sz w:val="24"/>
          <w:szCs w:val="24"/>
        </w:rPr>
        <w:t>PROMULGAR</w:t>
      </w:r>
      <w:r w:rsidRPr="00C535A9">
        <w:rPr>
          <w:rFonts w:ascii="Times New Roman" w:hAnsi="Times New Roman"/>
          <w:sz w:val="24"/>
          <w:szCs w:val="24"/>
        </w:rPr>
        <w:t xml:space="preserve"> a </w:t>
      </w:r>
      <w:r w:rsidRPr="00C535A9">
        <w:rPr>
          <w:rFonts w:ascii="Times New Roman" w:hAnsi="Times New Roman"/>
          <w:b/>
          <w:sz w:val="24"/>
          <w:szCs w:val="24"/>
        </w:rPr>
        <w:t xml:space="preserve">Lei </w:t>
      </w:r>
      <w:r w:rsidR="00547029">
        <w:rPr>
          <w:rFonts w:ascii="Times New Roman" w:hAnsi="Times New Roman"/>
          <w:b/>
          <w:sz w:val="24"/>
          <w:szCs w:val="24"/>
        </w:rPr>
        <w:t xml:space="preserve">Ordinária </w:t>
      </w:r>
      <w:r w:rsidR="00547029" w:rsidRPr="00C535A9">
        <w:rPr>
          <w:rFonts w:ascii="Times New Roman" w:hAnsi="Times New Roman"/>
          <w:b/>
          <w:sz w:val="24"/>
          <w:szCs w:val="24"/>
        </w:rPr>
        <w:t>nº</w:t>
      </w:r>
      <w:r w:rsidRPr="00C535A9">
        <w:rPr>
          <w:rFonts w:ascii="Times New Roman" w:hAnsi="Times New Roman"/>
          <w:b/>
          <w:sz w:val="24"/>
          <w:szCs w:val="24"/>
        </w:rPr>
        <w:t xml:space="preserve"> 1.1</w:t>
      </w:r>
      <w:r>
        <w:rPr>
          <w:rFonts w:ascii="Times New Roman" w:hAnsi="Times New Roman"/>
          <w:b/>
          <w:sz w:val="24"/>
          <w:szCs w:val="24"/>
        </w:rPr>
        <w:t>5</w:t>
      </w:r>
      <w:r w:rsidR="00751DBC">
        <w:rPr>
          <w:rFonts w:ascii="Times New Roman" w:hAnsi="Times New Roman"/>
          <w:b/>
          <w:sz w:val="24"/>
          <w:szCs w:val="24"/>
        </w:rPr>
        <w:t>8</w:t>
      </w:r>
      <w:r w:rsidRPr="00C535A9">
        <w:rPr>
          <w:rFonts w:ascii="Times New Roman" w:hAnsi="Times New Roman"/>
          <w:b/>
          <w:sz w:val="24"/>
          <w:szCs w:val="24"/>
        </w:rPr>
        <w:t>/2019</w:t>
      </w:r>
      <w:r w:rsidRPr="00C535A9">
        <w:rPr>
          <w:rFonts w:ascii="Times New Roman" w:hAnsi="Times New Roman"/>
          <w:sz w:val="24"/>
          <w:szCs w:val="24"/>
        </w:rPr>
        <w:t>, inovando a ordem jurídica municipal.</w:t>
      </w:r>
    </w:p>
    <w:p w14:paraId="0CF49C5A" w14:textId="77777777" w:rsidR="00547029" w:rsidRPr="00C535A9" w:rsidRDefault="00547029" w:rsidP="007F34F9">
      <w:pPr>
        <w:tabs>
          <w:tab w:val="left" w:pos="1418"/>
        </w:tabs>
        <w:spacing w:before="240" w:after="0" w:line="360" w:lineRule="auto"/>
        <w:jc w:val="both"/>
        <w:rPr>
          <w:rFonts w:ascii="Times New Roman" w:hAnsi="Times New Roman"/>
          <w:sz w:val="24"/>
          <w:szCs w:val="24"/>
        </w:rPr>
      </w:pPr>
    </w:p>
    <w:p w14:paraId="123ABB9A" w14:textId="6A002004" w:rsidR="007F34F9" w:rsidRDefault="007F34F9" w:rsidP="007F34F9">
      <w:pPr>
        <w:pStyle w:val="Corpodetexto"/>
        <w:rPr>
          <w:sz w:val="24"/>
          <w:szCs w:val="24"/>
        </w:rPr>
      </w:pPr>
      <w:r w:rsidRPr="00C535A9">
        <w:rPr>
          <w:sz w:val="24"/>
          <w:szCs w:val="24"/>
        </w:rPr>
        <w:tab/>
        <w:t xml:space="preserve">Determino a publicação da </w:t>
      </w:r>
      <w:r w:rsidRPr="00C535A9">
        <w:rPr>
          <w:b/>
          <w:sz w:val="24"/>
          <w:szCs w:val="24"/>
        </w:rPr>
        <w:t>Lei Ordinária nº 1.1</w:t>
      </w:r>
      <w:r>
        <w:rPr>
          <w:b/>
          <w:sz w:val="24"/>
          <w:szCs w:val="24"/>
        </w:rPr>
        <w:t>5</w:t>
      </w:r>
      <w:r w:rsidR="00751DBC">
        <w:rPr>
          <w:b/>
          <w:sz w:val="24"/>
          <w:szCs w:val="24"/>
        </w:rPr>
        <w:t>8</w:t>
      </w:r>
      <w:r w:rsidRPr="00C535A9">
        <w:rPr>
          <w:sz w:val="24"/>
          <w:szCs w:val="24"/>
        </w:rPr>
        <w:t xml:space="preserve"> no Diário Oficial dos Municípios do Estado do Rio Grande do Norte, a fim de garantir a população o conhecimento sobre a existência da nova lei.</w:t>
      </w:r>
    </w:p>
    <w:p w14:paraId="723BB36C" w14:textId="77777777" w:rsidR="007F34F9" w:rsidRDefault="007F34F9" w:rsidP="007F34F9">
      <w:pPr>
        <w:pStyle w:val="Corpodetexto"/>
        <w:rPr>
          <w:sz w:val="24"/>
          <w:szCs w:val="24"/>
        </w:rPr>
      </w:pPr>
    </w:p>
    <w:p w14:paraId="775F2414" w14:textId="77777777" w:rsidR="007F34F9" w:rsidRPr="00C535A9" w:rsidRDefault="007F34F9" w:rsidP="007F34F9">
      <w:pPr>
        <w:pStyle w:val="Corpodetexto"/>
        <w:rPr>
          <w:sz w:val="24"/>
          <w:szCs w:val="24"/>
        </w:rPr>
      </w:pPr>
    </w:p>
    <w:p w14:paraId="17F7F832" w14:textId="6893E4FB" w:rsidR="007F34F9" w:rsidRDefault="007F34F9" w:rsidP="007F34F9">
      <w:pPr>
        <w:spacing w:before="240" w:after="0" w:line="360" w:lineRule="auto"/>
        <w:jc w:val="right"/>
        <w:rPr>
          <w:rFonts w:ascii="Times New Roman" w:hAnsi="Times New Roman"/>
          <w:sz w:val="24"/>
          <w:szCs w:val="24"/>
        </w:rPr>
      </w:pPr>
      <w:r w:rsidRPr="00C535A9">
        <w:rPr>
          <w:rFonts w:ascii="Times New Roman" w:hAnsi="Times New Roman"/>
          <w:sz w:val="24"/>
          <w:szCs w:val="24"/>
        </w:rPr>
        <w:tab/>
      </w:r>
      <w:r w:rsidRPr="00C535A9">
        <w:rPr>
          <w:rFonts w:ascii="Times New Roman" w:hAnsi="Times New Roman"/>
          <w:sz w:val="24"/>
          <w:szCs w:val="24"/>
        </w:rPr>
        <w:tab/>
        <w:t xml:space="preserve">Município de Jardim </w:t>
      </w:r>
      <w:r w:rsidRPr="00B25A54">
        <w:rPr>
          <w:rFonts w:ascii="Times New Roman" w:hAnsi="Times New Roman"/>
          <w:sz w:val="24"/>
          <w:szCs w:val="24"/>
        </w:rPr>
        <w:t xml:space="preserve">do Seridó/RN, </w:t>
      </w:r>
      <w:r w:rsidR="00C33995">
        <w:rPr>
          <w:rFonts w:ascii="Times New Roman" w:hAnsi="Times New Roman"/>
          <w:sz w:val="24"/>
          <w:szCs w:val="24"/>
        </w:rPr>
        <w:t>20</w:t>
      </w:r>
      <w:r w:rsidR="00EB71A9">
        <w:rPr>
          <w:rFonts w:ascii="Times New Roman" w:hAnsi="Times New Roman"/>
          <w:sz w:val="24"/>
          <w:szCs w:val="24"/>
        </w:rPr>
        <w:t xml:space="preserve"> de dezembro</w:t>
      </w:r>
      <w:r w:rsidR="00B25A54" w:rsidRPr="00B25A54">
        <w:rPr>
          <w:rFonts w:ascii="Times New Roman" w:hAnsi="Times New Roman"/>
          <w:sz w:val="24"/>
          <w:szCs w:val="24"/>
        </w:rPr>
        <w:t xml:space="preserve"> de 2019</w:t>
      </w:r>
      <w:r w:rsidRPr="00B25A54">
        <w:rPr>
          <w:rFonts w:ascii="Times New Roman" w:hAnsi="Times New Roman"/>
          <w:sz w:val="24"/>
          <w:szCs w:val="24"/>
        </w:rPr>
        <w:t>.</w:t>
      </w:r>
    </w:p>
    <w:p w14:paraId="1EF9636B" w14:textId="77777777" w:rsidR="007F34F9" w:rsidRPr="00C535A9" w:rsidRDefault="007F34F9" w:rsidP="007F34F9">
      <w:pPr>
        <w:spacing w:before="240" w:after="0" w:line="360" w:lineRule="auto"/>
        <w:jc w:val="right"/>
        <w:rPr>
          <w:rFonts w:ascii="Times New Roman" w:hAnsi="Times New Roman"/>
          <w:sz w:val="24"/>
          <w:szCs w:val="24"/>
        </w:rPr>
      </w:pPr>
    </w:p>
    <w:p w14:paraId="6067BDC3" w14:textId="77777777" w:rsidR="007F34F9" w:rsidRPr="00C535A9" w:rsidRDefault="007F34F9" w:rsidP="007F34F9">
      <w:pPr>
        <w:spacing w:before="240" w:after="0" w:line="360" w:lineRule="auto"/>
        <w:jc w:val="right"/>
        <w:rPr>
          <w:rFonts w:ascii="Times New Roman" w:hAnsi="Times New Roman"/>
          <w:sz w:val="24"/>
          <w:szCs w:val="24"/>
        </w:rPr>
      </w:pPr>
    </w:p>
    <w:p w14:paraId="06E7BD08" w14:textId="77777777" w:rsidR="007F34F9" w:rsidRPr="00C535A9" w:rsidRDefault="007F34F9" w:rsidP="007F34F9">
      <w:pPr>
        <w:pStyle w:val="SemEspaamento"/>
        <w:jc w:val="center"/>
        <w:rPr>
          <w:rFonts w:ascii="Times New Roman" w:hAnsi="Times New Roman"/>
          <w:b/>
          <w:sz w:val="24"/>
          <w:szCs w:val="24"/>
        </w:rPr>
      </w:pPr>
      <w:r w:rsidRPr="00C535A9">
        <w:rPr>
          <w:rFonts w:ascii="Times New Roman" w:hAnsi="Times New Roman"/>
          <w:b/>
          <w:sz w:val="24"/>
          <w:szCs w:val="24"/>
        </w:rPr>
        <w:t>________________________________________________</w:t>
      </w:r>
    </w:p>
    <w:p w14:paraId="034B918F" w14:textId="77777777" w:rsidR="007F34F9" w:rsidRPr="00C535A9" w:rsidRDefault="007F34F9" w:rsidP="007F34F9">
      <w:pPr>
        <w:pStyle w:val="SemEspaamento"/>
        <w:jc w:val="center"/>
        <w:rPr>
          <w:rFonts w:ascii="Times New Roman" w:hAnsi="Times New Roman"/>
          <w:b/>
          <w:sz w:val="24"/>
          <w:szCs w:val="24"/>
        </w:rPr>
      </w:pPr>
      <w:r w:rsidRPr="00C535A9">
        <w:rPr>
          <w:rFonts w:ascii="Times New Roman" w:hAnsi="Times New Roman"/>
          <w:b/>
          <w:sz w:val="24"/>
          <w:szCs w:val="24"/>
        </w:rPr>
        <w:t>JOSÉ AMAZAN SILVA</w:t>
      </w:r>
    </w:p>
    <w:p w14:paraId="051BD087" w14:textId="11091968" w:rsidR="007F34F9" w:rsidRDefault="007F34F9" w:rsidP="007F34F9">
      <w:pPr>
        <w:pStyle w:val="SemEspaamento"/>
        <w:jc w:val="center"/>
        <w:rPr>
          <w:rFonts w:ascii="Times New Roman" w:hAnsi="Times New Roman"/>
          <w:sz w:val="24"/>
          <w:szCs w:val="24"/>
        </w:rPr>
      </w:pPr>
      <w:r w:rsidRPr="00C535A9">
        <w:rPr>
          <w:rFonts w:ascii="Times New Roman" w:hAnsi="Times New Roman"/>
          <w:sz w:val="24"/>
          <w:szCs w:val="24"/>
        </w:rPr>
        <w:t>Prefeito Municipal</w:t>
      </w:r>
    </w:p>
    <w:p w14:paraId="2520532B" w14:textId="64236EC9" w:rsidR="009B29AB" w:rsidRDefault="009B29AB" w:rsidP="007F34F9">
      <w:pPr>
        <w:pStyle w:val="SemEspaamento"/>
        <w:jc w:val="center"/>
        <w:rPr>
          <w:rFonts w:ascii="Times New Roman" w:hAnsi="Times New Roman"/>
          <w:sz w:val="24"/>
          <w:szCs w:val="24"/>
        </w:rPr>
      </w:pPr>
    </w:p>
    <w:p w14:paraId="3E5E10E0" w14:textId="39BA44E1" w:rsidR="009B29AB" w:rsidRDefault="009B29AB" w:rsidP="007F34F9">
      <w:pPr>
        <w:pStyle w:val="SemEspaamento"/>
        <w:jc w:val="center"/>
        <w:rPr>
          <w:rFonts w:ascii="Times New Roman" w:hAnsi="Times New Roman"/>
          <w:sz w:val="24"/>
          <w:szCs w:val="24"/>
        </w:rPr>
      </w:pPr>
    </w:p>
    <w:p w14:paraId="39F14DF8" w14:textId="77777777" w:rsidR="009B29AB" w:rsidRPr="00C535A9" w:rsidRDefault="009B29AB" w:rsidP="007F34F9">
      <w:pPr>
        <w:pStyle w:val="SemEspaamento"/>
        <w:jc w:val="center"/>
        <w:rPr>
          <w:rFonts w:ascii="Times New Roman" w:hAnsi="Times New Roman"/>
          <w:sz w:val="24"/>
          <w:szCs w:val="24"/>
        </w:rPr>
      </w:pPr>
    </w:p>
    <w:p w14:paraId="64696990" w14:textId="15168026" w:rsidR="00BF4BEB" w:rsidRDefault="00BF4BEB" w:rsidP="005E0EA5">
      <w:pPr>
        <w:tabs>
          <w:tab w:val="left" w:pos="1554"/>
        </w:tabs>
        <w:spacing w:after="0" w:line="360" w:lineRule="auto"/>
        <w:jc w:val="center"/>
        <w:rPr>
          <w:rFonts w:ascii="Times New Roman" w:hAnsi="Times New Roman" w:cs="Times New Roman"/>
          <w:b/>
          <w:sz w:val="20"/>
          <w:szCs w:val="20"/>
        </w:rPr>
      </w:pPr>
    </w:p>
    <w:p w14:paraId="52D95527" w14:textId="77777777" w:rsidR="007F34F9" w:rsidRPr="00C431D9" w:rsidRDefault="007F34F9" w:rsidP="005E0EA5">
      <w:pPr>
        <w:tabs>
          <w:tab w:val="left" w:pos="1554"/>
        </w:tabs>
        <w:spacing w:after="0" w:line="360" w:lineRule="auto"/>
        <w:jc w:val="center"/>
        <w:rPr>
          <w:rFonts w:ascii="Times New Roman" w:hAnsi="Times New Roman" w:cs="Times New Roman"/>
          <w:b/>
          <w:sz w:val="20"/>
          <w:szCs w:val="20"/>
        </w:rPr>
      </w:pPr>
    </w:p>
    <w:p w14:paraId="47F18C8B" w14:textId="77777777" w:rsidR="00546782" w:rsidRPr="0050213C" w:rsidRDefault="00546782" w:rsidP="00EF2781">
      <w:pPr>
        <w:spacing w:after="0" w:line="360" w:lineRule="auto"/>
        <w:jc w:val="center"/>
        <w:rPr>
          <w:rFonts w:ascii="Times New Roman" w:hAnsi="Times New Roman" w:cs="Times New Roman"/>
          <w:b/>
          <w:sz w:val="24"/>
          <w:szCs w:val="24"/>
        </w:rPr>
      </w:pPr>
    </w:p>
    <w:p w14:paraId="4E7377FE" w14:textId="78663906" w:rsidR="008F22C4" w:rsidRPr="0050213C" w:rsidRDefault="005228DB" w:rsidP="00EF2781">
      <w:pPr>
        <w:spacing w:after="0" w:line="360" w:lineRule="auto"/>
        <w:jc w:val="center"/>
        <w:rPr>
          <w:rFonts w:ascii="Times New Roman" w:hAnsi="Times New Roman" w:cs="Times New Roman"/>
          <w:b/>
          <w:sz w:val="24"/>
          <w:szCs w:val="24"/>
        </w:rPr>
      </w:pPr>
      <w:r w:rsidRPr="0050213C">
        <w:rPr>
          <w:rFonts w:ascii="Times New Roman" w:hAnsi="Times New Roman" w:cs="Times New Roman"/>
          <w:b/>
          <w:sz w:val="24"/>
          <w:szCs w:val="24"/>
        </w:rPr>
        <w:t xml:space="preserve">LEI </w:t>
      </w:r>
      <w:r w:rsidR="005C51D1" w:rsidRPr="0050213C">
        <w:rPr>
          <w:rFonts w:ascii="Times New Roman" w:hAnsi="Times New Roman" w:cs="Times New Roman"/>
          <w:b/>
          <w:sz w:val="24"/>
          <w:szCs w:val="24"/>
        </w:rPr>
        <w:t>ORDINÁRIA</w:t>
      </w:r>
      <w:r w:rsidR="00E754D6" w:rsidRPr="0050213C">
        <w:rPr>
          <w:rFonts w:ascii="Times New Roman" w:hAnsi="Times New Roman" w:cs="Times New Roman"/>
          <w:b/>
          <w:sz w:val="24"/>
          <w:szCs w:val="24"/>
        </w:rPr>
        <w:t xml:space="preserve"> </w:t>
      </w:r>
      <w:r w:rsidRPr="0050213C">
        <w:rPr>
          <w:rFonts w:ascii="Times New Roman" w:hAnsi="Times New Roman" w:cs="Times New Roman"/>
          <w:b/>
          <w:sz w:val="24"/>
          <w:szCs w:val="24"/>
        </w:rPr>
        <w:t>Nº</w:t>
      </w:r>
      <w:r w:rsidR="007F34F9" w:rsidRPr="0050213C">
        <w:rPr>
          <w:rFonts w:ascii="Times New Roman" w:hAnsi="Times New Roman" w:cs="Times New Roman"/>
          <w:b/>
          <w:sz w:val="24"/>
          <w:szCs w:val="24"/>
        </w:rPr>
        <w:t>1.15</w:t>
      </w:r>
      <w:r w:rsidR="00751DBC">
        <w:rPr>
          <w:rFonts w:ascii="Times New Roman" w:hAnsi="Times New Roman" w:cs="Times New Roman"/>
          <w:b/>
          <w:sz w:val="24"/>
          <w:szCs w:val="24"/>
        </w:rPr>
        <w:t>8</w:t>
      </w:r>
      <w:r w:rsidR="00456BD0" w:rsidRPr="0050213C">
        <w:rPr>
          <w:rFonts w:ascii="Times New Roman" w:hAnsi="Times New Roman" w:cs="Times New Roman"/>
          <w:b/>
          <w:sz w:val="24"/>
          <w:szCs w:val="24"/>
        </w:rPr>
        <w:t xml:space="preserve">, </w:t>
      </w:r>
      <w:r w:rsidR="00312D33" w:rsidRPr="0050213C">
        <w:rPr>
          <w:rFonts w:ascii="Times New Roman" w:hAnsi="Times New Roman" w:cs="Times New Roman"/>
          <w:b/>
          <w:sz w:val="24"/>
          <w:szCs w:val="24"/>
        </w:rPr>
        <w:t xml:space="preserve">DE </w:t>
      </w:r>
      <w:r w:rsidR="00C33995">
        <w:rPr>
          <w:rFonts w:ascii="Times New Roman" w:hAnsi="Times New Roman" w:cs="Times New Roman"/>
          <w:b/>
          <w:sz w:val="24"/>
          <w:szCs w:val="24"/>
        </w:rPr>
        <w:t xml:space="preserve">20 </w:t>
      </w:r>
      <w:r w:rsidR="00EB71A9" w:rsidRPr="0050213C">
        <w:rPr>
          <w:rFonts w:ascii="Times New Roman" w:hAnsi="Times New Roman" w:cs="Times New Roman"/>
          <w:b/>
          <w:sz w:val="24"/>
          <w:szCs w:val="24"/>
        </w:rPr>
        <w:t>DE DEZEMBRO</w:t>
      </w:r>
      <w:r w:rsidR="0064667A" w:rsidRPr="0050213C">
        <w:rPr>
          <w:rFonts w:ascii="Times New Roman" w:hAnsi="Times New Roman" w:cs="Times New Roman"/>
          <w:b/>
          <w:sz w:val="24"/>
          <w:szCs w:val="24"/>
        </w:rPr>
        <w:t xml:space="preserve"> DE 2019.</w:t>
      </w:r>
    </w:p>
    <w:p w14:paraId="74641E92" w14:textId="77777777" w:rsidR="00546782" w:rsidRPr="0050213C" w:rsidRDefault="00546782" w:rsidP="00016B37">
      <w:pPr>
        <w:autoSpaceDE w:val="0"/>
        <w:autoSpaceDN w:val="0"/>
        <w:adjustRightInd w:val="0"/>
        <w:ind w:left="5220" w:firstLine="5"/>
        <w:jc w:val="both"/>
        <w:rPr>
          <w:rFonts w:ascii="Times New Roman" w:hAnsi="Times New Roman"/>
          <w:b/>
          <w:bCs/>
          <w:i/>
          <w:sz w:val="24"/>
          <w:szCs w:val="24"/>
        </w:rPr>
      </w:pPr>
    </w:p>
    <w:p w14:paraId="1F13B227" w14:textId="22F8F091" w:rsidR="00546782" w:rsidRDefault="00016B37" w:rsidP="00546782">
      <w:pPr>
        <w:autoSpaceDE w:val="0"/>
        <w:autoSpaceDN w:val="0"/>
        <w:adjustRightInd w:val="0"/>
        <w:ind w:left="4536" w:firstLine="5"/>
        <w:jc w:val="both"/>
        <w:rPr>
          <w:rFonts w:ascii="Times New Roman" w:hAnsi="Times New Roman"/>
          <w:b/>
          <w:bCs/>
          <w:i/>
          <w:sz w:val="24"/>
          <w:szCs w:val="24"/>
        </w:rPr>
      </w:pPr>
      <w:r w:rsidRPr="0050213C">
        <w:rPr>
          <w:rFonts w:ascii="Times New Roman" w:hAnsi="Times New Roman"/>
          <w:bCs/>
          <w:sz w:val="24"/>
          <w:szCs w:val="24"/>
        </w:rPr>
        <w:t>SÚMULA:</w:t>
      </w:r>
      <w:r w:rsidRPr="0050213C">
        <w:rPr>
          <w:rFonts w:ascii="Times New Roman" w:hAnsi="Times New Roman"/>
          <w:b/>
          <w:bCs/>
          <w:i/>
          <w:sz w:val="24"/>
          <w:szCs w:val="24"/>
        </w:rPr>
        <w:t xml:space="preserve"> </w:t>
      </w:r>
      <w:r w:rsidR="00751DBC" w:rsidRPr="00751DBC">
        <w:rPr>
          <w:rFonts w:ascii="Times New Roman" w:hAnsi="Times New Roman"/>
          <w:b/>
          <w:bCs/>
          <w:i/>
          <w:sz w:val="24"/>
          <w:szCs w:val="24"/>
        </w:rPr>
        <w:t>Reformula o Sistema de Controle Interno do Poder Legislativo, criando o Cargo Comissionado de Controlador Interno e extinguindo a função gratificada respectiva da Câmara Municipal de Jardim do Seridó/RN, Estado do Rio Grande do Norte, e dá outras providências.</w:t>
      </w:r>
    </w:p>
    <w:p w14:paraId="4331A2B9" w14:textId="77777777" w:rsidR="00751DBC" w:rsidRPr="0050213C" w:rsidRDefault="00751DBC" w:rsidP="00546782">
      <w:pPr>
        <w:autoSpaceDE w:val="0"/>
        <w:autoSpaceDN w:val="0"/>
        <w:adjustRightInd w:val="0"/>
        <w:ind w:left="4536" w:firstLine="5"/>
        <w:jc w:val="both"/>
        <w:rPr>
          <w:rFonts w:ascii="Times New Roman" w:hAnsi="Times New Roman"/>
          <w:sz w:val="24"/>
          <w:szCs w:val="24"/>
        </w:rPr>
      </w:pPr>
    </w:p>
    <w:p w14:paraId="5D35B36A" w14:textId="77777777" w:rsidR="00016B37" w:rsidRPr="0050213C" w:rsidRDefault="00016B37" w:rsidP="00016B37">
      <w:pPr>
        <w:spacing w:after="0" w:line="360" w:lineRule="auto"/>
        <w:ind w:firstLine="1418"/>
        <w:jc w:val="both"/>
        <w:rPr>
          <w:rFonts w:ascii="Times New Roman" w:hAnsi="Times New Roman"/>
          <w:b/>
          <w:sz w:val="24"/>
          <w:szCs w:val="24"/>
        </w:rPr>
      </w:pPr>
      <w:r w:rsidRPr="0050213C">
        <w:rPr>
          <w:rFonts w:ascii="Times New Roman" w:hAnsi="Times New Roman"/>
          <w:b/>
          <w:sz w:val="24"/>
          <w:szCs w:val="24"/>
        </w:rPr>
        <w:t>FAÇO SABER QUE A CÂMARA MUNICIPAL DE JARDIM DO SERIDÓ, ESTADO DO RIO GRANDE DO NORTE, APROVOU E EU, JOSÉ AMAZAN SILVA, PREFEITO MUNICIPAL, NO USO DAS ATRIBUIÇÕES QUE ME SÃO CONFERIDAS PELA LEI ORGÂNICA MUNICIPAL, SANCIONO E MANDO PROMULGAR A SEGUINTE LEI ORDINÁRIA:</w:t>
      </w:r>
    </w:p>
    <w:p w14:paraId="43796FFE" w14:textId="77777777" w:rsidR="00546782" w:rsidRPr="0050213C" w:rsidRDefault="00546782" w:rsidP="00546782">
      <w:pPr>
        <w:tabs>
          <w:tab w:val="left" w:pos="1418"/>
          <w:tab w:val="left" w:pos="1985"/>
        </w:tabs>
        <w:spacing w:after="0" w:line="360" w:lineRule="auto"/>
        <w:jc w:val="both"/>
        <w:rPr>
          <w:rFonts w:ascii="Times New Roman" w:hAnsi="Times New Roman"/>
          <w:b/>
          <w:sz w:val="24"/>
          <w:szCs w:val="24"/>
        </w:rPr>
      </w:pPr>
    </w:p>
    <w:p w14:paraId="26896EB1" w14:textId="77777777" w:rsidR="00751DBC" w:rsidRPr="00751DBC" w:rsidRDefault="00751DBC" w:rsidP="00751DBC">
      <w:pPr>
        <w:autoSpaceDE w:val="0"/>
        <w:autoSpaceDN w:val="0"/>
        <w:adjustRightInd w:val="0"/>
        <w:jc w:val="center"/>
        <w:rPr>
          <w:rFonts w:ascii="Times New Roman" w:hAnsi="Times New Roman" w:cs="Times New Roman"/>
          <w:b/>
          <w:bCs/>
          <w:sz w:val="24"/>
          <w:szCs w:val="24"/>
        </w:rPr>
      </w:pPr>
      <w:r w:rsidRPr="00751DBC">
        <w:rPr>
          <w:rFonts w:ascii="Times New Roman" w:hAnsi="Times New Roman" w:cs="Times New Roman"/>
          <w:b/>
          <w:bCs/>
          <w:sz w:val="24"/>
          <w:szCs w:val="24"/>
        </w:rPr>
        <w:t>TÍTULO I</w:t>
      </w:r>
    </w:p>
    <w:p w14:paraId="016834F3" w14:textId="77777777" w:rsidR="00751DBC" w:rsidRPr="00751DBC" w:rsidRDefault="00751DBC" w:rsidP="00751DBC">
      <w:pPr>
        <w:autoSpaceDE w:val="0"/>
        <w:autoSpaceDN w:val="0"/>
        <w:adjustRightInd w:val="0"/>
        <w:jc w:val="center"/>
        <w:rPr>
          <w:rFonts w:ascii="Times New Roman" w:hAnsi="Times New Roman" w:cs="Times New Roman"/>
          <w:b/>
          <w:bCs/>
          <w:sz w:val="24"/>
          <w:szCs w:val="24"/>
        </w:rPr>
      </w:pPr>
      <w:r w:rsidRPr="00751DBC">
        <w:rPr>
          <w:rFonts w:ascii="Times New Roman" w:hAnsi="Times New Roman" w:cs="Times New Roman"/>
          <w:b/>
          <w:bCs/>
          <w:sz w:val="24"/>
          <w:szCs w:val="24"/>
        </w:rPr>
        <w:t>DISPOSIÇÕES PRELIMINARES</w:t>
      </w:r>
    </w:p>
    <w:p w14:paraId="15C40E0B" w14:textId="77777777" w:rsidR="00751DBC" w:rsidRPr="00751DBC" w:rsidRDefault="00751DBC" w:rsidP="00751DBC">
      <w:pPr>
        <w:autoSpaceDE w:val="0"/>
        <w:autoSpaceDN w:val="0"/>
        <w:adjustRightInd w:val="0"/>
        <w:jc w:val="center"/>
        <w:rPr>
          <w:rFonts w:ascii="Times New Roman" w:hAnsi="Times New Roman" w:cs="Times New Roman"/>
          <w:b/>
          <w:bCs/>
          <w:sz w:val="24"/>
          <w:szCs w:val="24"/>
        </w:rPr>
      </w:pPr>
    </w:p>
    <w:p w14:paraId="1D5B8594" w14:textId="77777777" w:rsidR="00751DBC" w:rsidRPr="00751DBC" w:rsidRDefault="00751DBC" w:rsidP="00751DBC">
      <w:pPr>
        <w:pStyle w:val="Ttulo3"/>
        <w:rPr>
          <w:sz w:val="24"/>
          <w:szCs w:val="24"/>
        </w:rPr>
      </w:pPr>
      <w:r w:rsidRPr="00751DBC">
        <w:rPr>
          <w:sz w:val="24"/>
          <w:szCs w:val="24"/>
        </w:rPr>
        <w:t>CAPITULO I</w:t>
      </w:r>
    </w:p>
    <w:p w14:paraId="5B204BFA" w14:textId="77777777" w:rsidR="00751DBC" w:rsidRPr="00751DBC" w:rsidRDefault="00751DBC" w:rsidP="00751DBC">
      <w:pPr>
        <w:autoSpaceDE w:val="0"/>
        <w:autoSpaceDN w:val="0"/>
        <w:adjustRightInd w:val="0"/>
        <w:jc w:val="center"/>
        <w:rPr>
          <w:rFonts w:ascii="Times New Roman" w:hAnsi="Times New Roman" w:cs="Times New Roman"/>
          <w:b/>
          <w:sz w:val="24"/>
          <w:szCs w:val="24"/>
        </w:rPr>
      </w:pPr>
      <w:r w:rsidRPr="00751DBC">
        <w:rPr>
          <w:rFonts w:ascii="Times New Roman" w:hAnsi="Times New Roman" w:cs="Times New Roman"/>
          <w:b/>
          <w:sz w:val="24"/>
          <w:szCs w:val="24"/>
        </w:rPr>
        <w:t>Da Instituição e Conceituação do Sistema de Controle Interno</w:t>
      </w:r>
    </w:p>
    <w:p w14:paraId="010FA9C7" w14:textId="77777777" w:rsidR="00751DBC" w:rsidRPr="00751DBC" w:rsidRDefault="00751DBC" w:rsidP="00751DBC">
      <w:pPr>
        <w:autoSpaceDE w:val="0"/>
        <w:autoSpaceDN w:val="0"/>
        <w:adjustRightInd w:val="0"/>
        <w:rPr>
          <w:rFonts w:ascii="Times New Roman" w:hAnsi="Times New Roman" w:cs="Times New Roman"/>
          <w:sz w:val="24"/>
          <w:szCs w:val="24"/>
        </w:rPr>
      </w:pPr>
    </w:p>
    <w:p w14:paraId="430CD487" w14:textId="232F78DD" w:rsidR="00751DBC" w:rsidRPr="00751DBC" w:rsidRDefault="00751DBC" w:rsidP="00751DBC">
      <w:pPr>
        <w:tabs>
          <w:tab w:val="left" w:pos="1134"/>
          <w:tab w:val="left" w:pos="1702"/>
          <w:tab w:val="left" w:pos="1985"/>
          <w:tab w:val="left" w:pos="2552"/>
        </w:tabs>
        <w:ind w:firstLine="851"/>
        <w:jc w:val="both"/>
        <w:rPr>
          <w:rFonts w:ascii="Times New Roman" w:hAnsi="Times New Roman" w:cs="Times New Roman"/>
          <w:sz w:val="24"/>
          <w:szCs w:val="24"/>
        </w:rPr>
      </w:pPr>
      <w:r w:rsidRPr="00751DBC">
        <w:rPr>
          <w:rFonts w:ascii="Times New Roman" w:hAnsi="Times New Roman" w:cs="Times New Roman"/>
          <w:b/>
          <w:sz w:val="24"/>
          <w:szCs w:val="24"/>
        </w:rPr>
        <w:t xml:space="preserve">Art. 1º </w:t>
      </w:r>
      <w:r w:rsidRPr="00751DBC">
        <w:rPr>
          <w:rFonts w:ascii="Times New Roman" w:hAnsi="Times New Roman" w:cs="Times New Roman"/>
          <w:sz w:val="24"/>
          <w:szCs w:val="24"/>
        </w:rPr>
        <w:t>Fica reformulado o Sistema de Controle Interno da Câmara Municipal para o exercício do controle e a fiscalização das contas públicas, nos termos preconizados pelos artigos 31, 70 e 74 da Constituição da República Federativa do Brasil, e parágrafo único do artigo 54 da Lei Complementar nº 101, de 04 de maio de 2000 e demais legislações ulteriores e pertinentes.</w:t>
      </w:r>
    </w:p>
    <w:p w14:paraId="5E421715" w14:textId="77777777" w:rsidR="00751DBC" w:rsidRPr="00751DBC" w:rsidRDefault="00751DBC" w:rsidP="00751DBC">
      <w:pPr>
        <w:pStyle w:val="Corpodetexto"/>
        <w:ind w:firstLine="851"/>
        <w:rPr>
          <w:sz w:val="24"/>
          <w:szCs w:val="24"/>
        </w:rPr>
      </w:pPr>
      <w:r w:rsidRPr="00751DBC">
        <w:rPr>
          <w:b/>
          <w:sz w:val="24"/>
          <w:szCs w:val="24"/>
        </w:rPr>
        <w:t>Art. 2º</w:t>
      </w:r>
      <w:r w:rsidRPr="00751DBC">
        <w:rPr>
          <w:sz w:val="24"/>
          <w:szCs w:val="24"/>
        </w:rPr>
        <w:t xml:space="preserve"> Entende-se por Sistema de Controle Interno o conjunto de atividades de controles, de qualquer natureza, exercidas na estrutura organizacional do Poder Legislativo Municipal.</w:t>
      </w:r>
    </w:p>
    <w:p w14:paraId="287C6AE1" w14:textId="77777777" w:rsidR="00751DBC" w:rsidRPr="00751DBC" w:rsidRDefault="00751DBC" w:rsidP="00751DBC">
      <w:pPr>
        <w:pStyle w:val="Corpodetexto"/>
        <w:ind w:firstLine="851"/>
        <w:rPr>
          <w:sz w:val="24"/>
          <w:szCs w:val="24"/>
        </w:rPr>
      </w:pPr>
    </w:p>
    <w:p w14:paraId="481D02F1" w14:textId="77777777" w:rsidR="00751DBC" w:rsidRPr="00751DBC" w:rsidRDefault="00751DBC" w:rsidP="00751DBC">
      <w:pPr>
        <w:pStyle w:val="Corpodetexto"/>
        <w:ind w:firstLine="851"/>
        <w:rPr>
          <w:sz w:val="24"/>
          <w:szCs w:val="24"/>
        </w:rPr>
      </w:pPr>
      <w:r w:rsidRPr="00751DBC">
        <w:rPr>
          <w:b/>
          <w:sz w:val="24"/>
          <w:szCs w:val="24"/>
        </w:rPr>
        <w:lastRenderedPageBreak/>
        <w:t>Art. 3º</w:t>
      </w:r>
      <w:r w:rsidRPr="00751DBC">
        <w:rPr>
          <w:sz w:val="24"/>
          <w:szCs w:val="24"/>
        </w:rPr>
        <w:t xml:space="preserve"> O Sistema de Controle Interno procederá ao controle e a fiscalização com atuações prévias, concomitantes e posterior aos atos administrativos, objetivará a avaliação da ação governamental e da gestão fiscal dos administradores, por intermédio da fiscalização contábil, financeira, orçamentária, operacional e patrimonial, quanto à legalidade, legitimidade, economicidade, aplicação das subvenções e renúncia de receitas.</w:t>
      </w:r>
    </w:p>
    <w:p w14:paraId="1C06C326" w14:textId="77777777" w:rsidR="00751DBC" w:rsidRPr="00751DBC" w:rsidRDefault="00751DBC" w:rsidP="00751DBC">
      <w:pPr>
        <w:autoSpaceDE w:val="0"/>
        <w:autoSpaceDN w:val="0"/>
        <w:adjustRightInd w:val="0"/>
        <w:jc w:val="both"/>
        <w:rPr>
          <w:rFonts w:ascii="Times New Roman" w:hAnsi="Times New Roman" w:cs="Times New Roman"/>
          <w:b/>
          <w:sz w:val="24"/>
          <w:szCs w:val="24"/>
        </w:rPr>
      </w:pPr>
    </w:p>
    <w:p w14:paraId="4A795C59" w14:textId="77777777" w:rsidR="00751DBC" w:rsidRPr="00751DBC" w:rsidRDefault="00751DBC" w:rsidP="00751DBC">
      <w:pPr>
        <w:pStyle w:val="Ttulo3"/>
        <w:rPr>
          <w:sz w:val="24"/>
          <w:szCs w:val="24"/>
        </w:rPr>
      </w:pPr>
      <w:r w:rsidRPr="00751DBC">
        <w:rPr>
          <w:sz w:val="24"/>
          <w:szCs w:val="24"/>
        </w:rPr>
        <w:t>CAPITULO II</w:t>
      </w:r>
    </w:p>
    <w:p w14:paraId="2CD8B07A" w14:textId="77777777" w:rsidR="00751DBC" w:rsidRPr="00751DBC" w:rsidRDefault="00751DBC" w:rsidP="00751DBC">
      <w:pPr>
        <w:autoSpaceDE w:val="0"/>
        <w:autoSpaceDN w:val="0"/>
        <w:adjustRightInd w:val="0"/>
        <w:jc w:val="center"/>
        <w:rPr>
          <w:rFonts w:ascii="Times New Roman" w:hAnsi="Times New Roman" w:cs="Times New Roman"/>
          <w:b/>
          <w:sz w:val="24"/>
          <w:szCs w:val="24"/>
        </w:rPr>
      </w:pPr>
      <w:r w:rsidRPr="00751DBC">
        <w:rPr>
          <w:rFonts w:ascii="Times New Roman" w:hAnsi="Times New Roman" w:cs="Times New Roman"/>
          <w:b/>
          <w:sz w:val="24"/>
          <w:szCs w:val="24"/>
        </w:rPr>
        <w:t>Da Competência do Sistema de Controle Interno</w:t>
      </w:r>
    </w:p>
    <w:p w14:paraId="0FF7129D" w14:textId="77777777" w:rsidR="00751DBC" w:rsidRPr="00751DBC" w:rsidRDefault="00751DBC" w:rsidP="00751DBC">
      <w:pPr>
        <w:autoSpaceDE w:val="0"/>
        <w:autoSpaceDN w:val="0"/>
        <w:adjustRightInd w:val="0"/>
        <w:jc w:val="both"/>
        <w:rPr>
          <w:rFonts w:ascii="Times New Roman" w:hAnsi="Times New Roman" w:cs="Times New Roman"/>
          <w:b/>
          <w:sz w:val="24"/>
          <w:szCs w:val="24"/>
        </w:rPr>
      </w:pPr>
    </w:p>
    <w:p w14:paraId="1491BFCB" w14:textId="77777777" w:rsidR="00751DBC" w:rsidRPr="00751DBC" w:rsidRDefault="00751DBC" w:rsidP="00751DBC">
      <w:pPr>
        <w:pStyle w:val="Ttulo4"/>
        <w:ind w:firstLine="851"/>
        <w:jc w:val="left"/>
        <w:rPr>
          <w:b w:val="0"/>
          <w:sz w:val="24"/>
          <w:szCs w:val="24"/>
          <w:u w:val="none"/>
        </w:rPr>
      </w:pPr>
      <w:r w:rsidRPr="00751DBC">
        <w:rPr>
          <w:sz w:val="24"/>
          <w:szCs w:val="24"/>
          <w:u w:val="none"/>
        </w:rPr>
        <w:t xml:space="preserve">Art. 4º </w:t>
      </w:r>
      <w:r w:rsidRPr="00751DBC">
        <w:rPr>
          <w:b w:val="0"/>
          <w:sz w:val="24"/>
          <w:szCs w:val="24"/>
          <w:u w:val="none"/>
        </w:rPr>
        <w:t xml:space="preserve"> Compete ao Sistema de Controle Interno:</w:t>
      </w:r>
    </w:p>
    <w:p w14:paraId="36778F69" w14:textId="77777777" w:rsidR="00751DBC" w:rsidRPr="00751DBC" w:rsidRDefault="00751DBC" w:rsidP="00751DBC">
      <w:pPr>
        <w:pStyle w:val="Ttulo4"/>
        <w:rPr>
          <w:b w:val="0"/>
          <w:sz w:val="24"/>
          <w:szCs w:val="24"/>
        </w:rPr>
      </w:pPr>
    </w:p>
    <w:p w14:paraId="23C57F9F" w14:textId="77777777" w:rsidR="00751DBC" w:rsidRPr="00751DBC" w:rsidRDefault="00751DBC" w:rsidP="00751DBC">
      <w:pPr>
        <w:numPr>
          <w:ilvl w:val="0"/>
          <w:numId w:val="2"/>
        </w:numPr>
        <w:tabs>
          <w:tab w:val="left" w:pos="1134"/>
          <w:tab w:val="left" w:pos="1418"/>
          <w:tab w:val="left" w:pos="1985"/>
        </w:tabs>
        <w:spacing w:after="0" w:line="240" w:lineRule="auto"/>
        <w:jc w:val="both"/>
        <w:rPr>
          <w:rFonts w:ascii="Times New Roman" w:hAnsi="Times New Roman" w:cs="Times New Roman"/>
          <w:sz w:val="24"/>
          <w:szCs w:val="24"/>
        </w:rPr>
      </w:pPr>
      <w:r w:rsidRPr="00751DBC">
        <w:rPr>
          <w:rFonts w:ascii="Times New Roman" w:hAnsi="Times New Roman" w:cs="Times New Roman"/>
          <w:sz w:val="24"/>
          <w:szCs w:val="24"/>
        </w:rPr>
        <w:t>Avaliar o cumprimento das metas previstas no plano plurianual e na lei de diretrizes orçamentárias, bem como a execução do orçamento anual;</w:t>
      </w:r>
    </w:p>
    <w:p w14:paraId="6ABDAD62" w14:textId="77777777" w:rsidR="00751DBC" w:rsidRPr="00751DBC" w:rsidRDefault="00751DBC" w:rsidP="00751DBC">
      <w:pPr>
        <w:numPr>
          <w:ilvl w:val="0"/>
          <w:numId w:val="2"/>
        </w:numPr>
        <w:tabs>
          <w:tab w:val="left" w:pos="1134"/>
          <w:tab w:val="left" w:pos="1418"/>
          <w:tab w:val="left" w:pos="1985"/>
        </w:tabs>
        <w:spacing w:after="0" w:line="240" w:lineRule="auto"/>
        <w:jc w:val="both"/>
        <w:rPr>
          <w:rFonts w:ascii="Times New Roman" w:hAnsi="Times New Roman" w:cs="Times New Roman"/>
          <w:sz w:val="24"/>
          <w:szCs w:val="24"/>
        </w:rPr>
      </w:pPr>
      <w:r w:rsidRPr="00751DBC">
        <w:rPr>
          <w:rFonts w:ascii="Times New Roman" w:hAnsi="Times New Roman" w:cs="Times New Roman"/>
          <w:sz w:val="24"/>
          <w:szCs w:val="24"/>
        </w:rPr>
        <w:t>Verificar a legalidade e avaliar os resultados, quanto à eficácia e eficiência, da gestão orçamentária financeira e patrimonial nos órgãos e entidades da administração municipal, bem como da aplicação de recursos públicos por entidades de direito privado;</w:t>
      </w:r>
    </w:p>
    <w:p w14:paraId="09B17267" w14:textId="77777777" w:rsidR="00751DBC" w:rsidRPr="00751DBC" w:rsidRDefault="00751DBC" w:rsidP="00751DBC">
      <w:pPr>
        <w:numPr>
          <w:ilvl w:val="0"/>
          <w:numId w:val="2"/>
        </w:numPr>
        <w:tabs>
          <w:tab w:val="left" w:pos="1134"/>
          <w:tab w:val="left" w:pos="1418"/>
          <w:tab w:val="left" w:pos="1985"/>
        </w:tabs>
        <w:spacing w:after="0" w:line="240" w:lineRule="auto"/>
        <w:jc w:val="both"/>
        <w:rPr>
          <w:rFonts w:ascii="Times New Roman" w:hAnsi="Times New Roman" w:cs="Times New Roman"/>
          <w:sz w:val="24"/>
          <w:szCs w:val="24"/>
        </w:rPr>
      </w:pPr>
      <w:r w:rsidRPr="00751DBC">
        <w:rPr>
          <w:rFonts w:ascii="Times New Roman" w:hAnsi="Times New Roman" w:cs="Times New Roman"/>
          <w:sz w:val="24"/>
          <w:szCs w:val="24"/>
        </w:rPr>
        <w:t>Aferir o controle das operações de crédito, avais e garantias, bem como dos direitos e haveres e, ainda, a inscrição em Restos a Pagar;</w:t>
      </w:r>
    </w:p>
    <w:p w14:paraId="777E9F2C" w14:textId="77777777" w:rsidR="00751DBC" w:rsidRPr="00751DBC" w:rsidRDefault="00751DBC" w:rsidP="00751DBC">
      <w:pPr>
        <w:numPr>
          <w:ilvl w:val="0"/>
          <w:numId w:val="2"/>
        </w:numPr>
        <w:tabs>
          <w:tab w:val="left" w:pos="1134"/>
          <w:tab w:val="left" w:pos="1418"/>
          <w:tab w:val="left" w:pos="1985"/>
        </w:tabs>
        <w:spacing w:after="0" w:line="240" w:lineRule="auto"/>
        <w:jc w:val="both"/>
        <w:rPr>
          <w:rFonts w:ascii="Times New Roman" w:hAnsi="Times New Roman" w:cs="Times New Roman"/>
          <w:sz w:val="24"/>
          <w:szCs w:val="24"/>
        </w:rPr>
      </w:pPr>
      <w:r w:rsidRPr="00751DBC">
        <w:rPr>
          <w:rFonts w:ascii="Times New Roman" w:hAnsi="Times New Roman" w:cs="Times New Roman"/>
          <w:sz w:val="24"/>
          <w:szCs w:val="24"/>
        </w:rPr>
        <w:t>Apoiar o controle externo no exercício de sua missão institucional;</w:t>
      </w:r>
    </w:p>
    <w:p w14:paraId="4FAD5F4F" w14:textId="77777777" w:rsidR="00751DBC" w:rsidRPr="00751DBC" w:rsidRDefault="00751DBC" w:rsidP="00751DBC">
      <w:pPr>
        <w:numPr>
          <w:ilvl w:val="0"/>
          <w:numId w:val="2"/>
        </w:numPr>
        <w:tabs>
          <w:tab w:val="left" w:pos="1134"/>
          <w:tab w:val="left" w:pos="1418"/>
          <w:tab w:val="left" w:pos="1985"/>
        </w:tabs>
        <w:spacing w:after="0" w:line="240" w:lineRule="auto"/>
        <w:jc w:val="both"/>
        <w:rPr>
          <w:rFonts w:ascii="Times New Roman" w:hAnsi="Times New Roman" w:cs="Times New Roman"/>
          <w:sz w:val="24"/>
          <w:szCs w:val="24"/>
        </w:rPr>
      </w:pPr>
      <w:r w:rsidRPr="00751DBC">
        <w:rPr>
          <w:rFonts w:ascii="Times New Roman" w:hAnsi="Times New Roman" w:cs="Times New Roman"/>
          <w:sz w:val="24"/>
          <w:szCs w:val="24"/>
        </w:rPr>
        <w:t>Propor medidas para o retorno da despesa total com pessoal ao limite estabelecido em lei;</w:t>
      </w:r>
    </w:p>
    <w:p w14:paraId="492E2B25" w14:textId="77777777" w:rsidR="00751DBC" w:rsidRPr="00751DBC" w:rsidRDefault="00751DBC" w:rsidP="00751DBC">
      <w:pPr>
        <w:numPr>
          <w:ilvl w:val="0"/>
          <w:numId w:val="2"/>
        </w:numPr>
        <w:tabs>
          <w:tab w:val="left" w:pos="1134"/>
          <w:tab w:val="left" w:pos="1418"/>
          <w:tab w:val="left" w:pos="1985"/>
        </w:tabs>
        <w:spacing w:after="0" w:line="240" w:lineRule="auto"/>
        <w:jc w:val="both"/>
        <w:rPr>
          <w:rFonts w:ascii="Times New Roman" w:hAnsi="Times New Roman" w:cs="Times New Roman"/>
          <w:sz w:val="24"/>
          <w:szCs w:val="24"/>
        </w:rPr>
      </w:pPr>
      <w:r w:rsidRPr="00751DBC">
        <w:rPr>
          <w:rFonts w:ascii="Times New Roman" w:hAnsi="Times New Roman" w:cs="Times New Roman"/>
          <w:sz w:val="24"/>
          <w:szCs w:val="24"/>
        </w:rPr>
        <w:t>Estabelecer providências para a recondução dos montantes das dívidas consolidada e mobiliária aos limites estabelecido no artigo 31 da Lei Complementar nº 101/2000;</w:t>
      </w:r>
    </w:p>
    <w:p w14:paraId="0B3A154B" w14:textId="77777777" w:rsidR="00751DBC" w:rsidRPr="00751DBC" w:rsidRDefault="00751DBC" w:rsidP="00751DBC">
      <w:pPr>
        <w:numPr>
          <w:ilvl w:val="0"/>
          <w:numId w:val="2"/>
        </w:numPr>
        <w:tabs>
          <w:tab w:val="left" w:pos="1134"/>
          <w:tab w:val="left" w:pos="1418"/>
          <w:tab w:val="left" w:pos="1985"/>
        </w:tabs>
        <w:spacing w:after="0" w:line="240" w:lineRule="auto"/>
        <w:jc w:val="both"/>
        <w:rPr>
          <w:rFonts w:ascii="Times New Roman" w:hAnsi="Times New Roman" w:cs="Times New Roman"/>
          <w:sz w:val="24"/>
          <w:szCs w:val="24"/>
        </w:rPr>
      </w:pPr>
      <w:r w:rsidRPr="00751DBC">
        <w:rPr>
          <w:rFonts w:ascii="Times New Roman" w:hAnsi="Times New Roman" w:cs="Times New Roman"/>
          <w:sz w:val="24"/>
          <w:szCs w:val="24"/>
        </w:rPr>
        <w:t>Acompanhar a destinação de recursos obtidos com a alienação de ativos, tendo em vista as restrições constantes na Constituição Federal e na Lei Complementar nº 101/2000;</w:t>
      </w:r>
    </w:p>
    <w:p w14:paraId="4E4F9278" w14:textId="77777777" w:rsidR="00751DBC" w:rsidRPr="00751DBC" w:rsidRDefault="00751DBC" w:rsidP="00751DBC">
      <w:pPr>
        <w:numPr>
          <w:ilvl w:val="0"/>
          <w:numId w:val="2"/>
        </w:numPr>
        <w:tabs>
          <w:tab w:val="left" w:pos="1134"/>
          <w:tab w:val="left" w:pos="1418"/>
          <w:tab w:val="left" w:pos="1985"/>
        </w:tabs>
        <w:spacing w:after="0" w:line="240" w:lineRule="auto"/>
        <w:jc w:val="both"/>
        <w:rPr>
          <w:rFonts w:ascii="Times New Roman" w:hAnsi="Times New Roman" w:cs="Times New Roman"/>
          <w:sz w:val="24"/>
          <w:szCs w:val="24"/>
        </w:rPr>
      </w:pPr>
      <w:r w:rsidRPr="00751DBC">
        <w:rPr>
          <w:rFonts w:ascii="Times New Roman" w:hAnsi="Times New Roman" w:cs="Times New Roman"/>
          <w:sz w:val="24"/>
          <w:szCs w:val="24"/>
        </w:rPr>
        <w:t>Efetuar o controle das despesas decorrentes dos contratos e convênios;</w:t>
      </w:r>
    </w:p>
    <w:p w14:paraId="5DB2F696" w14:textId="77777777" w:rsidR="00751DBC" w:rsidRPr="00751DBC" w:rsidRDefault="00751DBC" w:rsidP="00751DBC">
      <w:pPr>
        <w:numPr>
          <w:ilvl w:val="0"/>
          <w:numId w:val="2"/>
        </w:numPr>
        <w:tabs>
          <w:tab w:val="left" w:pos="1134"/>
          <w:tab w:val="left" w:pos="1418"/>
          <w:tab w:val="left" w:pos="1985"/>
        </w:tabs>
        <w:spacing w:after="0" w:line="240" w:lineRule="auto"/>
        <w:jc w:val="both"/>
        <w:rPr>
          <w:rFonts w:ascii="Times New Roman" w:hAnsi="Times New Roman" w:cs="Times New Roman"/>
          <w:sz w:val="24"/>
          <w:szCs w:val="24"/>
        </w:rPr>
      </w:pPr>
      <w:r w:rsidRPr="00751DBC">
        <w:rPr>
          <w:rFonts w:ascii="Times New Roman" w:hAnsi="Times New Roman" w:cs="Times New Roman"/>
          <w:sz w:val="24"/>
          <w:szCs w:val="24"/>
        </w:rPr>
        <w:t>Elaborar mecanismos que permitam manter em boa ordem e disponibilidade permanente, a documentação que dá suporte aos registros contábeis e procedimentos administrativos, no que se refere aos itens anteriormente citados;</w:t>
      </w:r>
    </w:p>
    <w:p w14:paraId="35AAAF09" w14:textId="77777777" w:rsidR="00751DBC" w:rsidRPr="00751DBC" w:rsidRDefault="00751DBC" w:rsidP="00751DBC">
      <w:pPr>
        <w:numPr>
          <w:ilvl w:val="0"/>
          <w:numId w:val="2"/>
        </w:numPr>
        <w:tabs>
          <w:tab w:val="left" w:pos="1134"/>
          <w:tab w:val="left" w:pos="1418"/>
          <w:tab w:val="left" w:pos="1985"/>
        </w:tabs>
        <w:spacing w:after="0" w:line="240" w:lineRule="auto"/>
        <w:jc w:val="both"/>
        <w:rPr>
          <w:rFonts w:ascii="Times New Roman" w:hAnsi="Times New Roman" w:cs="Times New Roman"/>
          <w:sz w:val="24"/>
          <w:szCs w:val="24"/>
        </w:rPr>
      </w:pPr>
      <w:r w:rsidRPr="00751DBC">
        <w:rPr>
          <w:rFonts w:ascii="Times New Roman" w:hAnsi="Times New Roman" w:cs="Times New Roman"/>
          <w:sz w:val="24"/>
          <w:szCs w:val="24"/>
        </w:rPr>
        <w:t>Dar imediata ciência ao Chefe do Poder Legislativo e ao Tribunal de Contas de qualquer irregularidade que tomar conhecimento;</w:t>
      </w:r>
    </w:p>
    <w:p w14:paraId="7009BE3D" w14:textId="77777777" w:rsidR="00751DBC" w:rsidRPr="00751DBC" w:rsidRDefault="00751DBC" w:rsidP="00751DBC">
      <w:pPr>
        <w:numPr>
          <w:ilvl w:val="0"/>
          <w:numId w:val="2"/>
        </w:numPr>
        <w:tabs>
          <w:tab w:val="left" w:pos="1134"/>
          <w:tab w:val="left" w:pos="1418"/>
          <w:tab w:val="left" w:pos="1985"/>
        </w:tabs>
        <w:spacing w:after="0" w:line="240" w:lineRule="auto"/>
        <w:jc w:val="both"/>
        <w:rPr>
          <w:rFonts w:ascii="Times New Roman" w:hAnsi="Times New Roman" w:cs="Times New Roman"/>
          <w:sz w:val="24"/>
          <w:szCs w:val="24"/>
        </w:rPr>
      </w:pPr>
      <w:r w:rsidRPr="00751DBC">
        <w:rPr>
          <w:rFonts w:ascii="Times New Roman" w:hAnsi="Times New Roman" w:cs="Times New Roman"/>
          <w:sz w:val="24"/>
          <w:szCs w:val="24"/>
        </w:rPr>
        <w:t>Emitir Relatório sobre as contas dos órgãos e entidades da administração municipal, que deverá ser assinado pelo Controlador, assinando igualmente as demais peças que integram os relatórios de Gestão Fiscal e de contas, juntamente com o Presidente da Câmara e o Contador do legislativo.</w:t>
      </w:r>
    </w:p>
    <w:p w14:paraId="40D41F6C" w14:textId="77777777" w:rsidR="00751DBC" w:rsidRPr="00751DBC" w:rsidRDefault="00751DBC" w:rsidP="00751DBC">
      <w:pPr>
        <w:jc w:val="both"/>
        <w:rPr>
          <w:rFonts w:ascii="Times New Roman" w:hAnsi="Times New Roman" w:cs="Times New Roman"/>
          <w:b/>
          <w:snapToGrid w:val="0"/>
          <w:color w:val="000000"/>
          <w:sz w:val="24"/>
          <w:szCs w:val="24"/>
        </w:rPr>
      </w:pPr>
    </w:p>
    <w:p w14:paraId="24C6566A" w14:textId="77777777" w:rsidR="00751DBC" w:rsidRPr="00751DBC" w:rsidRDefault="00751DBC" w:rsidP="00751DBC">
      <w:pPr>
        <w:tabs>
          <w:tab w:val="left" w:pos="1134"/>
          <w:tab w:val="left" w:pos="1418"/>
          <w:tab w:val="left" w:pos="1702"/>
        </w:tabs>
        <w:ind w:firstLine="851"/>
        <w:jc w:val="both"/>
        <w:rPr>
          <w:rFonts w:ascii="Times New Roman" w:hAnsi="Times New Roman" w:cs="Times New Roman"/>
          <w:b/>
          <w:sz w:val="24"/>
          <w:szCs w:val="24"/>
        </w:rPr>
      </w:pPr>
      <w:r w:rsidRPr="00751DBC">
        <w:rPr>
          <w:rFonts w:ascii="Times New Roman" w:hAnsi="Times New Roman" w:cs="Times New Roman"/>
          <w:b/>
          <w:sz w:val="24"/>
          <w:szCs w:val="24"/>
        </w:rPr>
        <w:t xml:space="preserve">Parágrafo único. </w:t>
      </w:r>
      <w:r w:rsidRPr="00751DBC">
        <w:rPr>
          <w:rFonts w:ascii="Times New Roman" w:hAnsi="Times New Roman" w:cs="Times New Roman"/>
          <w:sz w:val="24"/>
          <w:szCs w:val="24"/>
        </w:rPr>
        <w:t>O responsável pelo controle interno nos termos desta Lei, ao tomar conhecimento de qualquer irregularidade ou ilegalidade, dela dará ciência, de imediato, ao Chefe do Poder Legislativo, para adoção das medidas legais cabíveis, sob pena de responsabilidade solidária.</w:t>
      </w:r>
    </w:p>
    <w:p w14:paraId="67EDF4BA" w14:textId="77777777" w:rsidR="00751DBC" w:rsidRPr="00751DBC" w:rsidRDefault="00751DBC" w:rsidP="00751DBC">
      <w:pPr>
        <w:tabs>
          <w:tab w:val="left" w:pos="1134"/>
          <w:tab w:val="left" w:pos="1418"/>
          <w:tab w:val="left" w:pos="1985"/>
        </w:tabs>
        <w:ind w:left="1418"/>
        <w:jc w:val="both"/>
        <w:rPr>
          <w:rFonts w:ascii="Times New Roman" w:hAnsi="Times New Roman" w:cs="Times New Roman"/>
          <w:sz w:val="24"/>
          <w:szCs w:val="24"/>
        </w:rPr>
      </w:pPr>
    </w:p>
    <w:p w14:paraId="2ED263B4" w14:textId="77777777" w:rsidR="00751DBC" w:rsidRPr="00751DBC" w:rsidRDefault="00751DBC" w:rsidP="00751DBC">
      <w:pPr>
        <w:tabs>
          <w:tab w:val="left" w:pos="1134"/>
          <w:tab w:val="left" w:pos="1418"/>
          <w:tab w:val="left" w:pos="1985"/>
        </w:tabs>
        <w:ind w:left="1418"/>
        <w:jc w:val="both"/>
        <w:rPr>
          <w:rFonts w:ascii="Times New Roman" w:hAnsi="Times New Roman" w:cs="Times New Roman"/>
          <w:sz w:val="24"/>
          <w:szCs w:val="24"/>
        </w:rPr>
      </w:pPr>
    </w:p>
    <w:p w14:paraId="5847CBF4" w14:textId="77777777" w:rsidR="00751DBC" w:rsidRPr="00751DBC" w:rsidRDefault="00751DBC" w:rsidP="00751DBC">
      <w:pPr>
        <w:pStyle w:val="Ttulo3"/>
        <w:rPr>
          <w:sz w:val="24"/>
          <w:szCs w:val="24"/>
        </w:rPr>
      </w:pPr>
      <w:r w:rsidRPr="00751DBC">
        <w:rPr>
          <w:sz w:val="24"/>
          <w:szCs w:val="24"/>
        </w:rPr>
        <w:t>CAPITULO III</w:t>
      </w:r>
    </w:p>
    <w:p w14:paraId="55682821" w14:textId="77777777" w:rsidR="00751DBC" w:rsidRPr="00751DBC" w:rsidRDefault="00751DBC" w:rsidP="00751DBC">
      <w:pPr>
        <w:autoSpaceDE w:val="0"/>
        <w:autoSpaceDN w:val="0"/>
        <w:adjustRightInd w:val="0"/>
        <w:jc w:val="center"/>
        <w:rPr>
          <w:rFonts w:ascii="Times New Roman" w:hAnsi="Times New Roman" w:cs="Times New Roman"/>
          <w:b/>
          <w:sz w:val="24"/>
          <w:szCs w:val="24"/>
        </w:rPr>
      </w:pPr>
      <w:r w:rsidRPr="00751DBC">
        <w:rPr>
          <w:rFonts w:ascii="Times New Roman" w:hAnsi="Times New Roman" w:cs="Times New Roman"/>
          <w:b/>
          <w:sz w:val="24"/>
          <w:szCs w:val="24"/>
        </w:rPr>
        <w:t>Da Organização da Controladoria-Geral do Legislativo</w:t>
      </w:r>
    </w:p>
    <w:p w14:paraId="17D867B0" w14:textId="77777777" w:rsidR="00751DBC" w:rsidRPr="00751DBC" w:rsidRDefault="00751DBC" w:rsidP="00751DBC">
      <w:pPr>
        <w:autoSpaceDE w:val="0"/>
        <w:autoSpaceDN w:val="0"/>
        <w:adjustRightInd w:val="0"/>
        <w:ind w:firstLine="851"/>
        <w:jc w:val="both"/>
        <w:rPr>
          <w:rFonts w:ascii="Times New Roman" w:hAnsi="Times New Roman" w:cs="Times New Roman"/>
          <w:b/>
          <w:sz w:val="24"/>
          <w:szCs w:val="24"/>
        </w:rPr>
      </w:pPr>
    </w:p>
    <w:p w14:paraId="640E7B6A" w14:textId="77777777" w:rsidR="00751DBC" w:rsidRPr="00751DBC" w:rsidRDefault="00751DBC" w:rsidP="00751DBC">
      <w:pPr>
        <w:pStyle w:val="Ttulo4"/>
        <w:ind w:firstLine="851"/>
        <w:jc w:val="both"/>
        <w:rPr>
          <w:b w:val="0"/>
          <w:sz w:val="24"/>
          <w:szCs w:val="24"/>
          <w:u w:val="none"/>
        </w:rPr>
      </w:pPr>
      <w:r w:rsidRPr="00751DBC">
        <w:rPr>
          <w:sz w:val="24"/>
          <w:szCs w:val="24"/>
          <w:u w:val="none"/>
        </w:rPr>
        <w:t xml:space="preserve">Art. 5.º </w:t>
      </w:r>
      <w:r w:rsidRPr="00751DBC">
        <w:rPr>
          <w:b w:val="0"/>
          <w:sz w:val="24"/>
          <w:szCs w:val="24"/>
          <w:u w:val="none"/>
        </w:rPr>
        <w:t>Fica inserida, em substituição à Chefia de Setor de Controladoria, na Estrutura Organizacional da Câmara Municipal, a Controladoria do Legislativo, como órgão central, responsável pela execução e coordenação das atividades do Sistema de Controle Interno, diretamente subordinada ao Presidente da Mesa Diretora, com independência profissional para o desempenho de suas atribuições.</w:t>
      </w:r>
    </w:p>
    <w:p w14:paraId="1AA17F5B" w14:textId="77777777" w:rsidR="00751DBC" w:rsidRPr="00751DBC" w:rsidRDefault="00751DBC" w:rsidP="00751DBC">
      <w:pPr>
        <w:pStyle w:val="Ttulo4"/>
        <w:ind w:firstLine="851"/>
        <w:jc w:val="both"/>
        <w:rPr>
          <w:b w:val="0"/>
          <w:sz w:val="24"/>
          <w:szCs w:val="24"/>
          <w:u w:val="none"/>
        </w:rPr>
      </w:pPr>
    </w:p>
    <w:p w14:paraId="409F8479" w14:textId="4BB56727" w:rsidR="00751DBC" w:rsidRPr="00751DBC" w:rsidRDefault="00751DBC" w:rsidP="00751DBC">
      <w:pPr>
        <w:pStyle w:val="Ttulo4"/>
        <w:ind w:firstLine="851"/>
        <w:jc w:val="both"/>
        <w:rPr>
          <w:b w:val="0"/>
          <w:bCs w:val="0"/>
          <w:sz w:val="24"/>
          <w:szCs w:val="24"/>
          <w:u w:val="none"/>
        </w:rPr>
      </w:pPr>
      <w:r w:rsidRPr="00751DBC">
        <w:rPr>
          <w:sz w:val="24"/>
          <w:szCs w:val="24"/>
          <w:u w:val="none"/>
        </w:rPr>
        <w:t>Art. 6º</w:t>
      </w:r>
      <w:r w:rsidRPr="00751DBC">
        <w:rPr>
          <w:b w:val="0"/>
          <w:bCs w:val="0"/>
          <w:sz w:val="24"/>
          <w:szCs w:val="24"/>
          <w:u w:val="none"/>
        </w:rPr>
        <w:t xml:space="preserve"> A estrutura administrativa da Controladoria compreenderá um Controlador-Geral do Legislativo, diretamente subordinado ao Chefe do Poder Legislativo.</w:t>
      </w:r>
    </w:p>
    <w:p w14:paraId="42A9FB8F" w14:textId="77777777" w:rsidR="00751DBC" w:rsidRPr="00751DBC" w:rsidRDefault="00751DBC" w:rsidP="00751DBC">
      <w:pPr>
        <w:ind w:firstLine="851"/>
        <w:jc w:val="both"/>
        <w:rPr>
          <w:rFonts w:ascii="Times New Roman" w:hAnsi="Times New Roman" w:cs="Times New Roman"/>
          <w:sz w:val="24"/>
          <w:szCs w:val="24"/>
        </w:rPr>
      </w:pPr>
    </w:p>
    <w:p w14:paraId="29AE60E2" w14:textId="67198252" w:rsidR="00751DBC" w:rsidRPr="00751DBC" w:rsidRDefault="00751DBC" w:rsidP="00751DBC">
      <w:pPr>
        <w:ind w:firstLine="851"/>
        <w:jc w:val="both"/>
        <w:rPr>
          <w:rFonts w:ascii="Times New Roman" w:hAnsi="Times New Roman" w:cs="Times New Roman"/>
          <w:sz w:val="24"/>
          <w:szCs w:val="24"/>
        </w:rPr>
      </w:pPr>
      <w:r w:rsidRPr="00751DBC">
        <w:rPr>
          <w:rFonts w:ascii="Times New Roman" w:hAnsi="Times New Roman" w:cs="Times New Roman"/>
          <w:b/>
          <w:bCs/>
          <w:sz w:val="24"/>
          <w:szCs w:val="24"/>
        </w:rPr>
        <w:t>Parágrafo Único -</w:t>
      </w:r>
      <w:r w:rsidRPr="00751DBC">
        <w:rPr>
          <w:rFonts w:ascii="Times New Roman" w:hAnsi="Times New Roman" w:cs="Times New Roman"/>
          <w:sz w:val="24"/>
          <w:szCs w:val="24"/>
        </w:rPr>
        <w:t xml:space="preserve"> A remuneração bruta para o exercício do presente cargo em comissão é mensalmente de R$ 1.650,00 (Hum mil seiscentos e cinquenta reais).</w:t>
      </w:r>
    </w:p>
    <w:p w14:paraId="21C77A6C" w14:textId="77777777" w:rsidR="00751DBC" w:rsidRPr="00751DBC" w:rsidRDefault="00751DBC" w:rsidP="00751DBC">
      <w:pPr>
        <w:pStyle w:val="Ttulo4"/>
        <w:ind w:firstLine="851"/>
        <w:jc w:val="both"/>
        <w:rPr>
          <w:b w:val="0"/>
          <w:sz w:val="24"/>
          <w:szCs w:val="24"/>
          <w:u w:val="none"/>
        </w:rPr>
      </w:pPr>
      <w:r w:rsidRPr="00751DBC">
        <w:rPr>
          <w:sz w:val="24"/>
          <w:szCs w:val="24"/>
          <w:u w:val="none"/>
        </w:rPr>
        <w:t xml:space="preserve">Art. 7º </w:t>
      </w:r>
      <w:r w:rsidRPr="00751DBC">
        <w:rPr>
          <w:b w:val="0"/>
          <w:sz w:val="24"/>
          <w:szCs w:val="24"/>
          <w:u w:val="none"/>
        </w:rPr>
        <w:t>O Regimento Interno do Sistema de Controle Interno será elaborado através de Decreto do Poder Legislativo, no prazo de 60 dias, a contar da publicação da presente lei.</w:t>
      </w:r>
    </w:p>
    <w:p w14:paraId="7CB03D2C" w14:textId="77777777" w:rsidR="00751DBC" w:rsidRPr="00751DBC" w:rsidRDefault="00751DBC" w:rsidP="00751DBC">
      <w:pPr>
        <w:ind w:firstLine="851"/>
        <w:jc w:val="both"/>
        <w:rPr>
          <w:rFonts w:ascii="Times New Roman" w:hAnsi="Times New Roman" w:cs="Times New Roman"/>
          <w:sz w:val="24"/>
          <w:szCs w:val="24"/>
        </w:rPr>
      </w:pPr>
    </w:p>
    <w:p w14:paraId="5D80B9F0" w14:textId="1EB1AA32" w:rsidR="00751DBC" w:rsidRPr="00751DBC" w:rsidRDefault="00751DBC" w:rsidP="00751DBC">
      <w:pPr>
        <w:ind w:firstLine="851"/>
        <w:jc w:val="both"/>
        <w:rPr>
          <w:rFonts w:ascii="Times New Roman" w:hAnsi="Times New Roman" w:cs="Times New Roman"/>
          <w:sz w:val="24"/>
          <w:szCs w:val="24"/>
        </w:rPr>
      </w:pPr>
      <w:r w:rsidRPr="00751DBC">
        <w:rPr>
          <w:rFonts w:ascii="Times New Roman" w:hAnsi="Times New Roman" w:cs="Times New Roman"/>
          <w:b/>
          <w:sz w:val="24"/>
          <w:szCs w:val="24"/>
        </w:rPr>
        <w:t>Art. 8º</w:t>
      </w:r>
      <w:r w:rsidRPr="00751DBC">
        <w:rPr>
          <w:rFonts w:ascii="Times New Roman" w:hAnsi="Times New Roman" w:cs="Times New Roman"/>
          <w:sz w:val="24"/>
          <w:szCs w:val="24"/>
        </w:rPr>
        <w:t xml:space="preserve"> Fica extinta a função gratificada de Chefe de Setor de Controladoria para, em substituição, ser criado o cargo Comissionado de Controlador-Geral do Poder Legislativo, compondo o quadro dos cargos comissionados do Poder Legislativo.</w:t>
      </w:r>
    </w:p>
    <w:p w14:paraId="2E6A0BDF" w14:textId="4B8EC947" w:rsidR="00751DBC" w:rsidRPr="00751DBC" w:rsidRDefault="00751DBC" w:rsidP="00751DBC">
      <w:pPr>
        <w:pStyle w:val="Ttulo4"/>
        <w:ind w:firstLine="851"/>
        <w:jc w:val="both"/>
        <w:rPr>
          <w:b w:val="0"/>
          <w:sz w:val="24"/>
          <w:szCs w:val="24"/>
          <w:u w:val="none"/>
        </w:rPr>
      </w:pPr>
      <w:r w:rsidRPr="00751DBC">
        <w:rPr>
          <w:sz w:val="24"/>
          <w:szCs w:val="24"/>
          <w:u w:val="none"/>
        </w:rPr>
        <w:t xml:space="preserve">Art. 9º </w:t>
      </w:r>
      <w:r w:rsidRPr="00751DBC">
        <w:rPr>
          <w:b w:val="0"/>
          <w:bCs w:val="0"/>
          <w:sz w:val="24"/>
          <w:szCs w:val="24"/>
          <w:u w:val="none"/>
        </w:rPr>
        <w:t>Esta</w:t>
      </w:r>
      <w:r w:rsidRPr="00751DBC">
        <w:rPr>
          <w:b w:val="0"/>
          <w:sz w:val="24"/>
          <w:szCs w:val="24"/>
          <w:u w:val="none"/>
        </w:rPr>
        <w:t xml:space="preserve"> Lei entra em vigor na data de sua publicação, revogadas as disposições em contrário.</w:t>
      </w:r>
    </w:p>
    <w:p w14:paraId="35564221" w14:textId="77777777" w:rsidR="00751DBC" w:rsidRPr="00535F01" w:rsidRDefault="00751DBC" w:rsidP="00751DBC">
      <w:pPr>
        <w:rPr>
          <w:sz w:val="20"/>
          <w:szCs w:val="20"/>
        </w:rPr>
      </w:pPr>
    </w:p>
    <w:p w14:paraId="523BAD15" w14:textId="653B22CA" w:rsidR="0050213C" w:rsidRPr="0050213C" w:rsidRDefault="0050213C" w:rsidP="0050213C">
      <w:pPr>
        <w:tabs>
          <w:tab w:val="left" w:pos="1418"/>
        </w:tabs>
        <w:spacing w:before="240" w:after="0" w:line="360" w:lineRule="auto"/>
        <w:jc w:val="both"/>
        <w:rPr>
          <w:rFonts w:ascii="Times New Roman" w:hAnsi="Times New Roman"/>
          <w:sz w:val="24"/>
          <w:szCs w:val="24"/>
        </w:rPr>
      </w:pPr>
      <w:r w:rsidRPr="0050213C">
        <w:rPr>
          <w:rFonts w:ascii="Times New Roman" w:hAnsi="Times New Roman"/>
          <w:b/>
          <w:bCs/>
          <w:sz w:val="24"/>
          <w:szCs w:val="24"/>
        </w:rPr>
        <w:tab/>
      </w:r>
      <w:r w:rsidRPr="0050213C">
        <w:rPr>
          <w:rFonts w:ascii="Times New Roman" w:hAnsi="Times New Roman"/>
          <w:b/>
          <w:bCs/>
          <w:color w:val="000000"/>
          <w:sz w:val="24"/>
          <w:szCs w:val="24"/>
          <w:shd w:val="clear" w:color="auto" w:fill="FFFFFF"/>
        </w:rPr>
        <w:t>Centro Cultural de Múltiplo Uso Prefeito Pedro Izidro de Medeiros</w:t>
      </w:r>
      <w:r w:rsidRPr="0050213C">
        <w:rPr>
          <w:rFonts w:ascii="Times New Roman" w:hAnsi="Times New Roman"/>
          <w:sz w:val="24"/>
          <w:szCs w:val="24"/>
        </w:rPr>
        <w:t xml:space="preserve">, em Jardim do Seridó/RN, </w:t>
      </w:r>
      <w:r w:rsidR="00C33995">
        <w:rPr>
          <w:rFonts w:ascii="Times New Roman" w:hAnsi="Times New Roman"/>
          <w:sz w:val="24"/>
          <w:szCs w:val="24"/>
        </w:rPr>
        <w:t>20</w:t>
      </w:r>
      <w:bookmarkStart w:id="0" w:name="_GoBack"/>
      <w:bookmarkEnd w:id="0"/>
      <w:r>
        <w:rPr>
          <w:rFonts w:ascii="Times New Roman" w:hAnsi="Times New Roman"/>
          <w:sz w:val="24"/>
          <w:szCs w:val="24"/>
        </w:rPr>
        <w:t xml:space="preserve"> </w:t>
      </w:r>
      <w:r w:rsidRPr="0050213C">
        <w:rPr>
          <w:rFonts w:ascii="Times New Roman" w:hAnsi="Times New Roman"/>
          <w:sz w:val="24"/>
          <w:szCs w:val="24"/>
        </w:rPr>
        <w:t>de dezembro de 2019.</w:t>
      </w:r>
    </w:p>
    <w:p w14:paraId="566BE894" w14:textId="77777777" w:rsidR="0050213C" w:rsidRPr="0050213C" w:rsidRDefault="0050213C" w:rsidP="0050213C">
      <w:pPr>
        <w:spacing w:after="0" w:line="360" w:lineRule="auto"/>
        <w:ind w:firstLine="1985"/>
        <w:jc w:val="both"/>
        <w:rPr>
          <w:rFonts w:ascii="Times New Roman" w:hAnsi="Times New Roman"/>
          <w:sz w:val="24"/>
          <w:szCs w:val="24"/>
        </w:rPr>
      </w:pPr>
    </w:p>
    <w:p w14:paraId="04C654EE" w14:textId="42C97D62" w:rsidR="0050213C" w:rsidRDefault="0050213C" w:rsidP="0050213C">
      <w:pPr>
        <w:spacing w:after="0" w:line="360" w:lineRule="auto"/>
        <w:ind w:firstLine="1985"/>
        <w:jc w:val="both"/>
        <w:rPr>
          <w:rFonts w:ascii="Times New Roman" w:hAnsi="Times New Roman"/>
          <w:sz w:val="24"/>
          <w:szCs w:val="24"/>
        </w:rPr>
      </w:pPr>
    </w:p>
    <w:p w14:paraId="46DBFEA7" w14:textId="77777777" w:rsidR="0050213C" w:rsidRPr="0050213C" w:rsidRDefault="0050213C" w:rsidP="0050213C">
      <w:pPr>
        <w:spacing w:after="0" w:line="360" w:lineRule="auto"/>
        <w:ind w:firstLine="1985"/>
        <w:jc w:val="both"/>
        <w:rPr>
          <w:rFonts w:ascii="Times New Roman" w:hAnsi="Times New Roman"/>
          <w:sz w:val="24"/>
          <w:szCs w:val="24"/>
        </w:rPr>
      </w:pPr>
    </w:p>
    <w:p w14:paraId="47B4D5CC" w14:textId="77777777" w:rsidR="0050213C" w:rsidRPr="0050213C" w:rsidRDefault="0050213C" w:rsidP="0050213C">
      <w:pPr>
        <w:autoSpaceDE w:val="0"/>
        <w:autoSpaceDN w:val="0"/>
        <w:adjustRightInd w:val="0"/>
        <w:spacing w:after="0" w:line="240" w:lineRule="auto"/>
        <w:jc w:val="center"/>
        <w:rPr>
          <w:rFonts w:ascii="Times New Roman" w:hAnsi="Times New Roman"/>
          <w:b/>
          <w:sz w:val="24"/>
          <w:szCs w:val="24"/>
        </w:rPr>
      </w:pPr>
      <w:r w:rsidRPr="0050213C">
        <w:rPr>
          <w:rFonts w:ascii="Times New Roman" w:hAnsi="Times New Roman"/>
          <w:b/>
          <w:sz w:val="24"/>
          <w:szCs w:val="24"/>
        </w:rPr>
        <w:t>_____________________________________________</w:t>
      </w:r>
    </w:p>
    <w:p w14:paraId="7F7ADACE" w14:textId="77777777" w:rsidR="0050213C" w:rsidRPr="0050213C" w:rsidRDefault="0050213C" w:rsidP="0050213C">
      <w:pPr>
        <w:autoSpaceDE w:val="0"/>
        <w:autoSpaceDN w:val="0"/>
        <w:adjustRightInd w:val="0"/>
        <w:spacing w:after="0" w:line="240" w:lineRule="auto"/>
        <w:jc w:val="center"/>
        <w:rPr>
          <w:rFonts w:ascii="Times New Roman" w:hAnsi="Times New Roman"/>
          <w:b/>
          <w:sz w:val="24"/>
          <w:szCs w:val="24"/>
        </w:rPr>
      </w:pPr>
      <w:r w:rsidRPr="0050213C">
        <w:rPr>
          <w:rFonts w:ascii="Times New Roman" w:hAnsi="Times New Roman"/>
          <w:b/>
          <w:sz w:val="24"/>
          <w:szCs w:val="24"/>
        </w:rPr>
        <w:t>JOSÉ AMAZAN SILVA</w:t>
      </w:r>
    </w:p>
    <w:p w14:paraId="27292007" w14:textId="77777777" w:rsidR="0050213C" w:rsidRPr="0050213C" w:rsidRDefault="0050213C" w:rsidP="0050213C">
      <w:pPr>
        <w:autoSpaceDE w:val="0"/>
        <w:autoSpaceDN w:val="0"/>
        <w:adjustRightInd w:val="0"/>
        <w:spacing w:after="0" w:line="240" w:lineRule="auto"/>
        <w:jc w:val="center"/>
        <w:rPr>
          <w:rFonts w:ascii="Times New Roman" w:hAnsi="Times New Roman"/>
          <w:b/>
          <w:bCs/>
          <w:sz w:val="24"/>
          <w:szCs w:val="24"/>
          <w:u w:val="single"/>
        </w:rPr>
      </w:pPr>
      <w:r w:rsidRPr="0050213C">
        <w:rPr>
          <w:rFonts w:ascii="Times New Roman" w:hAnsi="Times New Roman"/>
          <w:sz w:val="24"/>
          <w:szCs w:val="24"/>
        </w:rPr>
        <w:t>Prefeito Municipal</w:t>
      </w:r>
    </w:p>
    <w:p w14:paraId="68A385EA" w14:textId="538E1744" w:rsidR="009B29AB" w:rsidRPr="0050213C" w:rsidRDefault="009B29AB" w:rsidP="0050213C">
      <w:pPr>
        <w:tabs>
          <w:tab w:val="left" w:pos="1418"/>
          <w:tab w:val="left" w:pos="1985"/>
        </w:tabs>
        <w:spacing w:after="0" w:line="360" w:lineRule="auto"/>
        <w:ind w:firstLine="851"/>
        <w:jc w:val="both"/>
        <w:rPr>
          <w:b/>
          <w:bCs/>
          <w:sz w:val="24"/>
          <w:szCs w:val="24"/>
        </w:rPr>
      </w:pPr>
    </w:p>
    <w:sectPr w:rsidR="009B29AB" w:rsidRPr="0050213C" w:rsidSect="00686DB5">
      <w:headerReference w:type="first" r:id="rId8"/>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96B33" w14:textId="77777777" w:rsidR="005E525F" w:rsidRDefault="005E525F">
      <w:pPr>
        <w:spacing w:after="0" w:line="240" w:lineRule="auto"/>
      </w:pPr>
      <w:r>
        <w:separator/>
      </w:r>
    </w:p>
  </w:endnote>
  <w:endnote w:type="continuationSeparator" w:id="0">
    <w:p w14:paraId="3E193157" w14:textId="77777777" w:rsidR="005E525F" w:rsidRDefault="005E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LeMondeSans">
    <w:altName w:val="Le Monde Sans"/>
    <w:panose1 w:val="00000000000000000000"/>
    <w:charset w:val="00"/>
    <w:family w:val="swiss"/>
    <w:notTrueType/>
    <w:pitch w:val="default"/>
    <w:sig w:usb0="00000003" w:usb1="00000000" w:usb2="00000000" w:usb3="00000000" w:csb0="00000001" w:csb1="00000000"/>
  </w:font>
  <w:font w:name="BaskervilleTMed">
    <w:altName w:val="Times New Roman"/>
    <w:charset w:val="00"/>
    <w:family w:val="roman"/>
    <w:pitch w:val="variable"/>
    <w:sig w:usb0="00000001" w:usb1="00000000" w:usb2="00000000" w:usb3="00000000" w:csb0="00000013"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AA0B3" w14:textId="77777777" w:rsidR="005E525F" w:rsidRDefault="005E525F">
      <w:pPr>
        <w:spacing w:after="0" w:line="240" w:lineRule="auto"/>
      </w:pPr>
      <w:r>
        <w:separator/>
      </w:r>
    </w:p>
  </w:footnote>
  <w:footnote w:type="continuationSeparator" w:id="0">
    <w:p w14:paraId="659809F8" w14:textId="77777777" w:rsidR="005E525F" w:rsidRDefault="005E5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8F19" w14:textId="77777777" w:rsidR="0064667A" w:rsidRDefault="0064667A" w:rsidP="0064667A">
    <w:pPr>
      <w:pStyle w:val="Cabealho"/>
      <w:tabs>
        <w:tab w:val="clear" w:pos="8504"/>
        <w:tab w:val="right" w:pos="9072"/>
      </w:tabs>
      <w:ind w:right="-1"/>
      <w:jc w:val="center"/>
      <w:rPr>
        <w:rFonts w:ascii="BaskervilleTMed" w:hAnsi="BaskervilleTMed"/>
        <w:sz w:val="18"/>
      </w:rPr>
    </w:pPr>
    <w:r w:rsidRPr="00BD61A7">
      <w:rPr>
        <w:rFonts w:ascii="BaskervilleTMed" w:hAnsi="BaskervilleTMed"/>
        <w:sz w:val="18"/>
      </w:rPr>
      <w:object w:dxaOrig="2565" w:dyaOrig="4694" w14:anchorId="2DFA0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50.35pt" fillcolor="window">
          <v:imagedata r:id="rId1" o:title=""/>
        </v:shape>
        <o:OLEObject Type="Embed" ProgID="PBrush" ShapeID="_x0000_i1025" DrawAspect="Content" ObjectID="_1638334140" r:id="rId2"/>
      </w:object>
    </w:r>
  </w:p>
  <w:p w14:paraId="47F79C7B" w14:textId="77777777" w:rsidR="0064667A" w:rsidRPr="009C1D7A" w:rsidRDefault="0064667A" w:rsidP="0064667A">
    <w:pPr>
      <w:pStyle w:val="Cabealho"/>
      <w:tabs>
        <w:tab w:val="clear" w:pos="4252"/>
        <w:tab w:val="clear" w:pos="8504"/>
      </w:tabs>
      <w:ind w:right="-1"/>
      <w:jc w:val="center"/>
      <w:rPr>
        <w:sz w:val="16"/>
        <w:szCs w:val="16"/>
      </w:rPr>
    </w:pPr>
    <w:r w:rsidRPr="009C1D7A">
      <w:rPr>
        <w:sz w:val="16"/>
        <w:szCs w:val="16"/>
      </w:rPr>
      <w:t>ESTADO DO RIO GRANDE DO NORTE</w:t>
    </w:r>
  </w:p>
  <w:p w14:paraId="013AF1D4" w14:textId="77777777" w:rsidR="0064667A" w:rsidRPr="009C1D7A" w:rsidRDefault="0064667A" w:rsidP="0064667A">
    <w:pPr>
      <w:pStyle w:val="Cabealho"/>
      <w:tabs>
        <w:tab w:val="clear" w:pos="8504"/>
        <w:tab w:val="right" w:pos="9072"/>
      </w:tabs>
      <w:ind w:right="-1"/>
      <w:jc w:val="center"/>
      <w:rPr>
        <w:sz w:val="16"/>
        <w:szCs w:val="16"/>
      </w:rPr>
    </w:pPr>
    <w:r w:rsidRPr="009C1D7A">
      <w:rPr>
        <w:sz w:val="16"/>
        <w:szCs w:val="16"/>
      </w:rPr>
      <w:t>PREFEITURA DO MUNICÍPIO DE JARDIM DO SERIDÓ</w:t>
    </w:r>
  </w:p>
  <w:p w14:paraId="4D5C0F02" w14:textId="77777777" w:rsidR="0064667A" w:rsidRPr="009C1D7A" w:rsidRDefault="0064667A" w:rsidP="0064667A">
    <w:pPr>
      <w:pStyle w:val="Cabealho"/>
      <w:tabs>
        <w:tab w:val="clear" w:pos="8504"/>
        <w:tab w:val="right" w:pos="9072"/>
      </w:tabs>
      <w:ind w:right="-1"/>
      <w:jc w:val="center"/>
      <w:rPr>
        <w:b/>
        <w:sz w:val="16"/>
        <w:szCs w:val="16"/>
      </w:rPr>
    </w:pPr>
    <w:r w:rsidRPr="009C1D7A">
      <w:rPr>
        <w:b/>
        <w:sz w:val="16"/>
        <w:szCs w:val="16"/>
      </w:rPr>
      <w:t>SECRETARIA DO GABINETE DO PREFEITO</w:t>
    </w:r>
  </w:p>
  <w:p w14:paraId="5FB89405" w14:textId="77777777" w:rsidR="0064667A" w:rsidRPr="009C1D7A" w:rsidRDefault="0064667A" w:rsidP="0064667A">
    <w:pPr>
      <w:pStyle w:val="Cabealho"/>
      <w:tabs>
        <w:tab w:val="clear" w:pos="8504"/>
        <w:tab w:val="right" w:pos="9072"/>
      </w:tabs>
      <w:ind w:right="-1"/>
      <w:jc w:val="center"/>
      <w:rPr>
        <w:sz w:val="16"/>
        <w:szCs w:val="16"/>
      </w:rPr>
    </w:pPr>
    <w:r w:rsidRPr="009C1D7A">
      <w:rPr>
        <w:sz w:val="16"/>
        <w:szCs w:val="16"/>
      </w:rPr>
      <w:t xml:space="preserve">Praça </w:t>
    </w:r>
    <w:r>
      <w:rPr>
        <w:sz w:val="16"/>
        <w:szCs w:val="16"/>
      </w:rPr>
      <w:t xml:space="preserve">Prefeito </w:t>
    </w:r>
    <w:r w:rsidRPr="009C1D7A">
      <w:rPr>
        <w:sz w:val="16"/>
        <w:szCs w:val="16"/>
      </w:rPr>
      <w:t>Manoel Paulino dos Santos Filho, nº 228, Centro, CEP 59.343-000, Telefones: (84) 3472.3900, Fax: (84) 3472.3902</w:t>
    </w:r>
  </w:p>
  <w:p w14:paraId="47137662" w14:textId="77777777" w:rsidR="0064667A" w:rsidRPr="009C1D7A" w:rsidRDefault="0064667A" w:rsidP="0064667A">
    <w:pPr>
      <w:pStyle w:val="Cabealho"/>
      <w:tabs>
        <w:tab w:val="clear" w:pos="4252"/>
        <w:tab w:val="clear" w:pos="8504"/>
      </w:tabs>
      <w:ind w:right="-1"/>
      <w:jc w:val="center"/>
      <w:rPr>
        <w:sz w:val="16"/>
        <w:szCs w:val="16"/>
      </w:rPr>
    </w:pPr>
    <w:r w:rsidRPr="009C1D7A">
      <w:rPr>
        <w:sz w:val="16"/>
        <w:szCs w:val="16"/>
      </w:rPr>
      <w:t>CNPJ 08.086.662/0001-38</w:t>
    </w:r>
  </w:p>
  <w:p w14:paraId="374F3194" w14:textId="50B15D06" w:rsidR="00A8043A" w:rsidRPr="0064667A" w:rsidRDefault="005E525F" w:rsidP="0064667A">
    <w:pPr>
      <w:pStyle w:val="Cabealho"/>
      <w:jc w:val="center"/>
      <w:rPr>
        <w:rFonts w:ascii="Baskerville Old Face" w:hAnsi="Baskerville Old Face"/>
        <w:b/>
        <w:sz w:val="18"/>
        <w:szCs w:val="18"/>
      </w:rPr>
    </w:pPr>
    <w:hyperlink r:id="rId3" w:history="1">
      <w:r w:rsidR="0064667A" w:rsidRPr="0064667A">
        <w:rPr>
          <w:rStyle w:val="Hyperlink"/>
          <w:color w:val="auto"/>
          <w:sz w:val="16"/>
          <w:szCs w:val="16"/>
        </w:rPr>
        <w:t>secretariadogabinete@outlook.com</w:t>
      </w:r>
    </w:hyperlink>
  </w:p>
  <w:p w14:paraId="742DC2EB" w14:textId="77777777" w:rsidR="00A8043A" w:rsidRPr="000C3382" w:rsidRDefault="00A8043A" w:rsidP="00A8043A">
    <w:pPr>
      <w:pStyle w:val="Cabealho"/>
      <w:jc w:val="center"/>
      <w:rPr>
        <w:rFonts w:ascii="Baskerville Old Face" w:hAnsi="Baskerville Old Face"/>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44314"/>
    <w:multiLevelType w:val="singleLevel"/>
    <w:tmpl w:val="1B0039DA"/>
    <w:lvl w:ilvl="0">
      <w:start w:val="1"/>
      <w:numFmt w:val="upperRoman"/>
      <w:lvlText w:val="%1-"/>
      <w:lvlJc w:val="left"/>
      <w:pPr>
        <w:tabs>
          <w:tab w:val="num" w:pos="720"/>
        </w:tabs>
        <w:ind w:left="720" w:hanging="720"/>
      </w:pPr>
    </w:lvl>
  </w:abstractNum>
  <w:abstractNum w:abstractNumId="1" w15:restartNumberingAfterBreak="0">
    <w:nsid w:val="46C07CC7"/>
    <w:multiLevelType w:val="hybridMultilevel"/>
    <w:tmpl w:val="6BCCC8AC"/>
    <w:lvl w:ilvl="0" w:tplc="D340F0A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2C4"/>
    <w:rsid w:val="00006662"/>
    <w:rsid w:val="00013947"/>
    <w:rsid w:val="00016B37"/>
    <w:rsid w:val="00021270"/>
    <w:rsid w:val="00030978"/>
    <w:rsid w:val="0003300C"/>
    <w:rsid w:val="000431DD"/>
    <w:rsid w:val="00071333"/>
    <w:rsid w:val="00073B40"/>
    <w:rsid w:val="000B753B"/>
    <w:rsid w:val="000C59AC"/>
    <w:rsid w:val="000C5A76"/>
    <w:rsid w:val="000E1C69"/>
    <w:rsid w:val="000E2445"/>
    <w:rsid w:val="00102AEF"/>
    <w:rsid w:val="00107B0B"/>
    <w:rsid w:val="00114FD7"/>
    <w:rsid w:val="00116DA7"/>
    <w:rsid w:val="0012695B"/>
    <w:rsid w:val="00134D4B"/>
    <w:rsid w:val="00157B89"/>
    <w:rsid w:val="00175A5E"/>
    <w:rsid w:val="0019280C"/>
    <w:rsid w:val="00192B73"/>
    <w:rsid w:val="001A3630"/>
    <w:rsid w:val="001A439A"/>
    <w:rsid w:val="001B25B8"/>
    <w:rsid w:val="001B53AD"/>
    <w:rsid w:val="001E1E10"/>
    <w:rsid w:val="001F1A0B"/>
    <w:rsid w:val="001F2128"/>
    <w:rsid w:val="001F3AF4"/>
    <w:rsid w:val="001F4A62"/>
    <w:rsid w:val="0020653D"/>
    <w:rsid w:val="00210F16"/>
    <w:rsid w:val="0022162D"/>
    <w:rsid w:val="00240F3F"/>
    <w:rsid w:val="002635CE"/>
    <w:rsid w:val="002876A7"/>
    <w:rsid w:val="002B5CFC"/>
    <w:rsid w:val="002C78A4"/>
    <w:rsid w:val="00304A6D"/>
    <w:rsid w:val="00312D33"/>
    <w:rsid w:val="00336B8F"/>
    <w:rsid w:val="00347A82"/>
    <w:rsid w:val="00353776"/>
    <w:rsid w:val="00356627"/>
    <w:rsid w:val="0036313E"/>
    <w:rsid w:val="003753B8"/>
    <w:rsid w:val="00383849"/>
    <w:rsid w:val="003911C6"/>
    <w:rsid w:val="00392FED"/>
    <w:rsid w:val="003C6C66"/>
    <w:rsid w:val="003F55BF"/>
    <w:rsid w:val="00400A2C"/>
    <w:rsid w:val="00405453"/>
    <w:rsid w:val="004205C2"/>
    <w:rsid w:val="00423638"/>
    <w:rsid w:val="0042567D"/>
    <w:rsid w:val="004343A2"/>
    <w:rsid w:val="00452388"/>
    <w:rsid w:val="00456BD0"/>
    <w:rsid w:val="00460ECA"/>
    <w:rsid w:val="0046269F"/>
    <w:rsid w:val="00476164"/>
    <w:rsid w:val="00486E0E"/>
    <w:rsid w:val="004A2B57"/>
    <w:rsid w:val="004A2DC5"/>
    <w:rsid w:val="004A6847"/>
    <w:rsid w:val="004B23DF"/>
    <w:rsid w:val="004E26EB"/>
    <w:rsid w:val="0050213C"/>
    <w:rsid w:val="005160D1"/>
    <w:rsid w:val="0052247C"/>
    <w:rsid w:val="005228DB"/>
    <w:rsid w:val="0052551D"/>
    <w:rsid w:val="00525CA8"/>
    <w:rsid w:val="00530614"/>
    <w:rsid w:val="00546782"/>
    <w:rsid w:val="00547029"/>
    <w:rsid w:val="00553CE1"/>
    <w:rsid w:val="00555422"/>
    <w:rsid w:val="00586760"/>
    <w:rsid w:val="005A7848"/>
    <w:rsid w:val="005B3423"/>
    <w:rsid w:val="005C0C2B"/>
    <w:rsid w:val="005C51D1"/>
    <w:rsid w:val="005D19DF"/>
    <w:rsid w:val="005E0EA5"/>
    <w:rsid w:val="005E2FB9"/>
    <w:rsid w:val="005E525F"/>
    <w:rsid w:val="005E7D92"/>
    <w:rsid w:val="0060429B"/>
    <w:rsid w:val="00605855"/>
    <w:rsid w:val="00622BEC"/>
    <w:rsid w:val="00623895"/>
    <w:rsid w:val="00640A28"/>
    <w:rsid w:val="0064667A"/>
    <w:rsid w:val="0067001C"/>
    <w:rsid w:val="0068087E"/>
    <w:rsid w:val="00686DB5"/>
    <w:rsid w:val="00694036"/>
    <w:rsid w:val="006A2976"/>
    <w:rsid w:val="006A3555"/>
    <w:rsid w:val="006C336A"/>
    <w:rsid w:val="006D51EC"/>
    <w:rsid w:val="006D766D"/>
    <w:rsid w:val="0071791E"/>
    <w:rsid w:val="00724B51"/>
    <w:rsid w:val="00747756"/>
    <w:rsid w:val="00751DBC"/>
    <w:rsid w:val="00766869"/>
    <w:rsid w:val="00767A54"/>
    <w:rsid w:val="007C2CE3"/>
    <w:rsid w:val="007C3E10"/>
    <w:rsid w:val="007F34F9"/>
    <w:rsid w:val="00800BE1"/>
    <w:rsid w:val="0082227A"/>
    <w:rsid w:val="00840CB4"/>
    <w:rsid w:val="008556CF"/>
    <w:rsid w:val="008B3C30"/>
    <w:rsid w:val="008E021D"/>
    <w:rsid w:val="008E3582"/>
    <w:rsid w:val="008E5915"/>
    <w:rsid w:val="008F22C4"/>
    <w:rsid w:val="00902CB5"/>
    <w:rsid w:val="009044B6"/>
    <w:rsid w:val="00925AAF"/>
    <w:rsid w:val="009303D8"/>
    <w:rsid w:val="00937A11"/>
    <w:rsid w:val="009444AD"/>
    <w:rsid w:val="00945869"/>
    <w:rsid w:val="009556E7"/>
    <w:rsid w:val="009740AC"/>
    <w:rsid w:val="00996DAD"/>
    <w:rsid w:val="009B29AB"/>
    <w:rsid w:val="009D4246"/>
    <w:rsid w:val="009D6629"/>
    <w:rsid w:val="00A211C3"/>
    <w:rsid w:val="00A44144"/>
    <w:rsid w:val="00A448D1"/>
    <w:rsid w:val="00A555C4"/>
    <w:rsid w:val="00A75543"/>
    <w:rsid w:val="00A8043A"/>
    <w:rsid w:val="00AB16C7"/>
    <w:rsid w:val="00AC4737"/>
    <w:rsid w:val="00AF33F5"/>
    <w:rsid w:val="00AF7016"/>
    <w:rsid w:val="00B027F4"/>
    <w:rsid w:val="00B25A54"/>
    <w:rsid w:val="00B45789"/>
    <w:rsid w:val="00B46325"/>
    <w:rsid w:val="00B52912"/>
    <w:rsid w:val="00B7097F"/>
    <w:rsid w:val="00B91F01"/>
    <w:rsid w:val="00BB4B4D"/>
    <w:rsid w:val="00BB638A"/>
    <w:rsid w:val="00BB7CD9"/>
    <w:rsid w:val="00BC025E"/>
    <w:rsid w:val="00BC7231"/>
    <w:rsid w:val="00BD427C"/>
    <w:rsid w:val="00BD55C4"/>
    <w:rsid w:val="00BE3472"/>
    <w:rsid w:val="00BF4459"/>
    <w:rsid w:val="00BF4BEB"/>
    <w:rsid w:val="00BF4EAE"/>
    <w:rsid w:val="00C01C3E"/>
    <w:rsid w:val="00C03704"/>
    <w:rsid w:val="00C33995"/>
    <w:rsid w:val="00C431D9"/>
    <w:rsid w:val="00C832D8"/>
    <w:rsid w:val="00C90362"/>
    <w:rsid w:val="00C974E4"/>
    <w:rsid w:val="00CD3BFB"/>
    <w:rsid w:val="00D0256A"/>
    <w:rsid w:val="00D10203"/>
    <w:rsid w:val="00D45D6B"/>
    <w:rsid w:val="00D4603B"/>
    <w:rsid w:val="00D943AC"/>
    <w:rsid w:val="00DB47BC"/>
    <w:rsid w:val="00DC5DF0"/>
    <w:rsid w:val="00DF25F8"/>
    <w:rsid w:val="00DF68B0"/>
    <w:rsid w:val="00E0153C"/>
    <w:rsid w:val="00E04AF2"/>
    <w:rsid w:val="00E46984"/>
    <w:rsid w:val="00E669AF"/>
    <w:rsid w:val="00E739CD"/>
    <w:rsid w:val="00E754D6"/>
    <w:rsid w:val="00E82F30"/>
    <w:rsid w:val="00E87F06"/>
    <w:rsid w:val="00E93076"/>
    <w:rsid w:val="00EA33CC"/>
    <w:rsid w:val="00EB539A"/>
    <w:rsid w:val="00EB71A9"/>
    <w:rsid w:val="00EC11A6"/>
    <w:rsid w:val="00EE312E"/>
    <w:rsid w:val="00EE5702"/>
    <w:rsid w:val="00EF2104"/>
    <w:rsid w:val="00EF2781"/>
    <w:rsid w:val="00F059CF"/>
    <w:rsid w:val="00F15781"/>
    <w:rsid w:val="00F24308"/>
    <w:rsid w:val="00F334FC"/>
    <w:rsid w:val="00F4616D"/>
    <w:rsid w:val="00F54A1F"/>
    <w:rsid w:val="00F5744B"/>
    <w:rsid w:val="00F62E23"/>
    <w:rsid w:val="00F83D63"/>
    <w:rsid w:val="00F96DB3"/>
    <w:rsid w:val="00FA1C8C"/>
    <w:rsid w:val="00FA7578"/>
    <w:rsid w:val="00FE53AF"/>
    <w:rsid w:val="00FF10E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ED5415"/>
  <w15:docId w15:val="{B4F639DB-54C2-4B59-BF61-4B93F293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b/>
        <w:sz w:val="24"/>
        <w:szCs w:val="22"/>
        <w:lang w:val="pt-BR"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C4"/>
    <w:pPr>
      <w:spacing w:after="200" w:line="276" w:lineRule="auto"/>
      <w:jc w:val="left"/>
    </w:pPr>
    <w:rPr>
      <w:rFonts w:asciiTheme="minorHAnsi" w:eastAsiaTheme="minorEastAsia" w:hAnsiTheme="minorHAnsi"/>
      <w:b w:val="0"/>
      <w:sz w:val="22"/>
      <w:lang w:eastAsia="pt-BR"/>
    </w:rPr>
  </w:style>
  <w:style w:type="paragraph" w:styleId="Ttulo1">
    <w:name w:val="heading 1"/>
    <w:aliases w:val="H1,h1,II+,I,Head1,Título 1 Big,Char"/>
    <w:basedOn w:val="Normal"/>
    <w:next w:val="Normal"/>
    <w:link w:val="Ttulo1Char"/>
    <w:uiPriority w:val="99"/>
    <w:qFormat/>
    <w:rsid w:val="00013947"/>
    <w:pPr>
      <w:keepNext/>
      <w:spacing w:before="240" w:after="60" w:line="240" w:lineRule="auto"/>
      <w:outlineLvl w:val="0"/>
    </w:pPr>
    <w:rPr>
      <w:rFonts w:ascii="Arial" w:eastAsia="Calibri" w:hAnsi="Arial" w:cs="Times New Roman"/>
      <w:b/>
      <w:kern w:val="32"/>
      <w:sz w:val="32"/>
      <w:szCs w:val="20"/>
    </w:rPr>
  </w:style>
  <w:style w:type="paragraph" w:styleId="Ttulo2">
    <w:name w:val="heading 2"/>
    <w:basedOn w:val="Normal"/>
    <w:next w:val="Normal"/>
    <w:link w:val="Ttulo2Char"/>
    <w:uiPriority w:val="9"/>
    <w:semiHidden/>
    <w:unhideWhenUsed/>
    <w:qFormat/>
    <w:rsid w:val="005228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073B40"/>
    <w:pPr>
      <w:keepNext/>
      <w:tabs>
        <w:tab w:val="left" w:pos="1554"/>
      </w:tabs>
      <w:spacing w:after="0" w:line="360" w:lineRule="auto"/>
      <w:jc w:val="center"/>
      <w:outlineLvl w:val="2"/>
    </w:pPr>
    <w:rPr>
      <w:rFonts w:ascii="Times New Roman" w:hAnsi="Times New Roman" w:cs="Times New Roman"/>
      <w:b/>
      <w:sz w:val="20"/>
      <w:szCs w:val="20"/>
    </w:rPr>
  </w:style>
  <w:style w:type="paragraph" w:styleId="Ttulo4">
    <w:name w:val="heading 4"/>
    <w:basedOn w:val="Normal"/>
    <w:next w:val="Normal"/>
    <w:link w:val="Ttulo4Char"/>
    <w:uiPriority w:val="9"/>
    <w:unhideWhenUsed/>
    <w:qFormat/>
    <w:rsid w:val="00356627"/>
    <w:pPr>
      <w:keepNext/>
      <w:spacing w:after="0" w:line="240" w:lineRule="auto"/>
      <w:jc w:val="center"/>
      <w:outlineLvl w:val="3"/>
    </w:pPr>
    <w:rPr>
      <w:rFonts w:ascii="Times New Roman" w:hAnsi="Times New Roman" w:cs="Times New Roman"/>
      <w:b/>
      <w:bCs/>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F22C4"/>
    <w:pPr>
      <w:tabs>
        <w:tab w:val="center" w:pos="4252"/>
        <w:tab w:val="right" w:pos="8504"/>
      </w:tabs>
      <w:spacing w:after="0" w:line="240" w:lineRule="auto"/>
    </w:pPr>
  </w:style>
  <w:style w:type="character" w:customStyle="1" w:styleId="CabealhoChar">
    <w:name w:val="Cabeçalho Char"/>
    <w:basedOn w:val="Fontepargpadro"/>
    <w:link w:val="Cabealho"/>
    <w:rsid w:val="008F22C4"/>
    <w:rPr>
      <w:rFonts w:asciiTheme="minorHAnsi" w:eastAsiaTheme="minorEastAsia" w:hAnsiTheme="minorHAnsi"/>
      <w:b w:val="0"/>
      <w:sz w:val="22"/>
      <w:lang w:eastAsia="pt-BR"/>
    </w:rPr>
  </w:style>
  <w:style w:type="paragraph" w:styleId="SemEspaamento">
    <w:name w:val="No Spacing"/>
    <w:uiPriority w:val="1"/>
    <w:qFormat/>
    <w:rsid w:val="008F22C4"/>
    <w:pPr>
      <w:spacing w:line="240" w:lineRule="auto"/>
      <w:jc w:val="left"/>
    </w:pPr>
    <w:rPr>
      <w:rFonts w:asciiTheme="minorHAnsi" w:eastAsiaTheme="minorEastAsia" w:hAnsiTheme="minorHAnsi"/>
      <w:b w:val="0"/>
      <w:sz w:val="22"/>
      <w:lang w:eastAsia="pt-BR"/>
    </w:rPr>
  </w:style>
  <w:style w:type="character" w:customStyle="1" w:styleId="Ttulo1Char">
    <w:name w:val="Título 1 Char"/>
    <w:aliases w:val="H1 Char,h1 Char,II+ Char,I Char,Head1 Char,Título 1 Big Char,Char Char"/>
    <w:basedOn w:val="Fontepargpadro"/>
    <w:link w:val="Ttulo1"/>
    <w:uiPriority w:val="99"/>
    <w:rsid w:val="00013947"/>
    <w:rPr>
      <w:rFonts w:ascii="Arial" w:eastAsia="Calibri" w:hAnsi="Arial" w:cs="Times New Roman"/>
      <w:kern w:val="32"/>
      <w:sz w:val="32"/>
      <w:szCs w:val="20"/>
      <w:lang w:eastAsia="pt-BR"/>
    </w:rPr>
  </w:style>
  <w:style w:type="paragraph" w:styleId="Corpodetexto2">
    <w:name w:val="Body Text 2"/>
    <w:basedOn w:val="Normal"/>
    <w:link w:val="Corpodetexto2Char"/>
    <w:uiPriority w:val="99"/>
    <w:unhideWhenUsed/>
    <w:rsid w:val="00013947"/>
    <w:pPr>
      <w:tabs>
        <w:tab w:val="left" w:pos="1418"/>
      </w:tabs>
      <w:autoSpaceDE w:val="0"/>
      <w:autoSpaceDN w:val="0"/>
      <w:adjustRightInd w:val="0"/>
      <w:spacing w:after="0" w:line="240" w:lineRule="auto"/>
      <w:jc w:val="both"/>
    </w:pPr>
    <w:rPr>
      <w:rFonts w:ascii="Arial" w:eastAsia="Times New Roman" w:hAnsi="Arial" w:cs="Arial"/>
    </w:rPr>
  </w:style>
  <w:style w:type="character" w:customStyle="1" w:styleId="Corpodetexto2Char">
    <w:name w:val="Corpo de texto 2 Char"/>
    <w:basedOn w:val="Fontepargpadro"/>
    <w:link w:val="Corpodetexto2"/>
    <w:uiPriority w:val="99"/>
    <w:rsid w:val="00013947"/>
    <w:rPr>
      <w:rFonts w:ascii="Arial" w:eastAsia="Times New Roman" w:hAnsi="Arial" w:cs="Arial"/>
      <w:b w:val="0"/>
      <w:sz w:val="22"/>
      <w:lang w:eastAsia="pt-BR"/>
    </w:rPr>
  </w:style>
  <w:style w:type="paragraph" w:styleId="Rodap">
    <w:name w:val="footer"/>
    <w:basedOn w:val="Normal"/>
    <w:link w:val="RodapChar"/>
    <w:uiPriority w:val="99"/>
    <w:unhideWhenUsed/>
    <w:rsid w:val="00D45D6B"/>
    <w:pPr>
      <w:tabs>
        <w:tab w:val="center" w:pos="4252"/>
        <w:tab w:val="right" w:pos="8504"/>
      </w:tabs>
      <w:spacing w:after="0" w:line="240" w:lineRule="auto"/>
    </w:pPr>
  </w:style>
  <w:style w:type="character" w:customStyle="1" w:styleId="RodapChar">
    <w:name w:val="Rodapé Char"/>
    <w:basedOn w:val="Fontepargpadro"/>
    <w:link w:val="Rodap"/>
    <w:uiPriority w:val="99"/>
    <w:rsid w:val="00D45D6B"/>
    <w:rPr>
      <w:rFonts w:asciiTheme="minorHAnsi" w:eastAsiaTheme="minorEastAsia" w:hAnsiTheme="minorHAnsi"/>
      <w:b w:val="0"/>
      <w:sz w:val="22"/>
      <w:lang w:eastAsia="pt-BR"/>
    </w:rPr>
  </w:style>
  <w:style w:type="paragraph" w:styleId="Textodebalo">
    <w:name w:val="Balloon Text"/>
    <w:basedOn w:val="Normal"/>
    <w:link w:val="TextodebaloChar"/>
    <w:uiPriority w:val="99"/>
    <w:semiHidden/>
    <w:unhideWhenUsed/>
    <w:rsid w:val="00E669A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69AF"/>
    <w:rPr>
      <w:rFonts w:ascii="Segoe UI" w:eastAsiaTheme="minorEastAsia" w:hAnsi="Segoe UI" w:cs="Segoe UI"/>
      <w:b w:val="0"/>
      <w:sz w:val="18"/>
      <w:szCs w:val="18"/>
      <w:lang w:eastAsia="pt-BR"/>
    </w:rPr>
  </w:style>
  <w:style w:type="character" w:customStyle="1" w:styleId="Ttulo2Char">
    <w:name w:val="Título 2 Char"/>
    <w:basedOn w:val="Fontepargpadro"/>
    <w:link w:val="Ttulo2"/>
    <w:uiPriority w:val="9"/>
    <w:semiHidden/>
    <w:rsid w:val="005228DB"/>
    <w:rPr>
      <w:rFonts w:asciiTheme="majorHAnsi" w:eastAsiaTheme="majorEastAsia" w:hAnsiTheme="majorHAnsi" w:cstheme="majorBidi"/>
      <w:b w:val="0"/>
      <w:color w:val="365F91" w:themeColor="accent1" w:themeShade="BF"/>
      <w:sz w:val="26"/>
      <w:szCs w:val="26"/>
      <w:lang w:eastAsia="pt-BR"/>
    </w:rPr>
  </w:style>
  <w:style w:type="paragraph" w:styleId="PargrafodaLista">
    <w:name w:val="List Paragraph"/>
    <w:basedOn w:val="Normal"/>
    <w:uiPriority w:val="34"/>
    <w:qFormat/>
    <w:rsid w:val="009303D8"/>
    <w:pPr>
      <w:ind w:left="720"/>
      <w:contextualSpacing/>
    </w:pPr>
  </w:style>
  <w:style w:type="character" w:styleId="Hyperlink">
    <w:name w:val="Hyperlink"/>
    <w:unhideWhenUsed/>
    <w:rsid w:val="00686DB5"/>
    <w:rPr>
      <w:color w:val="0000FF"/>
      <w:u w:val="single"/>
    </w:rPr>
  </w:style>
  <w:style w:type="table" w:styleId="Tabelacomgrade">
    <w:name w:val="Table Grid"/>
    <w:basedOn w:val="Tabelanormal"/>
    <w:uiPriority w:val="59"/>
    <w:rsid w:val="001F21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ontepargpadro"/>
    <w:rsid w:val="00F54A1F"/>
  </w:style>
  <w:style w:type="character" w:customStyle="1" w:styleId="grame">
    <w:name w:val="grame"/>
    <w:basedOn w:val="Fontepargpadro"/>
    <w:rsid w:val="00F54A1F"/>
  </w:style>
  <w:style w:type="paragraph" w:styleId="Lista">
    <w:name w:val="List"/>
    <w:basedOn w:val="Normal"/>
    <w:rsid w:val="00F54A1F"/>
    <w:pPr>
      <w:spacing w:after="0" w:line="240" w:lineRule="auto"/>
      <w:ind w:left="283" w:hanging="283"/>
    </w:pPr>
    <w:rPr>
      <w:rFonts w:ascii="Times New Roman" w:eastAsia="Times New Roman" w:hAnsi="Times New Roman" w:cs="Times New Roman"/>
      <w:sz w:val="20"/>
      <w:szCs w:val="20"/>
    </w:rPr>
  </w:style>
  <w:style w:type="character" w:customStyle="1" w:styleId="Ttulo3Char">
    <w:name w:val="Título 3 Char"/>
    <w:basedOn w:val="Fontepargpadro"/>
    <w:link w:val="Ttulo3"/>
    <w:uiPriority w:val="9"/>
    <w:rsid w:val="00073B40"/>
    <w:rPr>
      <w:rFonts w:ascii="Times New Roman" w:eastAsiaTheme="minorEastAsia" w:hAnsi="Times New Roman" w:cs="Times New Roman"/>
      <w:sz w:val="20"/>
      <w:szCs w:val="20"/>
      <w:lang w:eastAsia="pt-BR"/>
    </w:rPr>
  </w:style>
  <w:style w:type="paragraph" w:styleId="Corpodetexto">
    <w:name w:val="Body Text"/>
    <w:basedOn w:val="Normal"/>
    <w:link w:val="CorpodetextoChar"/>
    <w:uiPriority w:val="99"/>
    <w:unhideWhenUsed/>
    <w:rsid w:val="00073B40"/>
    <w:pPr>
      <w:tabs>
        <w:tab w:val="left" w:pos="1418"/>
      </w:tabs>
      <w:spacing w:after="0" w:line="360" w:lineRule="auto"/>
      <w:jc w:val="both"/>
    </w:pPr>
    <w:rPr>
      <w:rFonts w:ascii="Times New Roman" w:hAnsi="Times New Roman" w:cs="Times New Roman"/>
      <w:sz w:val="20"/>
      <w:szCs w:val="20"/>
    </w:rPr>
  </w:style>
  <w:style w:type="character" w:customStyle="1" w:styleId="CorpodetextoChar">
    <w:name w:val="Corpo de texto Char"/>
    <w:basedOn w:val="Fontepargpadro"/>
    <w:link w:val="Corpodetexto"/>
    <w:uiPriority w:val="99"/>
    <w:rsid w:val="00073B40"/>
    <w:rPr>
      <w:rFonts w:ascii="Times New Roman" w:eastAsiaTheme="minorEastAsia" w:hAnsi="Times New Roman" w:cs="Times New Roman"/>
      <w:b w:val="0"/>
      <w:sz w:val="20"/>
      <w:szCs w:val="20"/>
      <w:lang w:eastAsia="pt-BR"/>
    </w:rPr>
  </w:style>
  <w:style w:type="paragraph" w:styleId="NormalWeb">
    <w:name w:val="Normal (Web)"/>
    <w:basedOn w:val="Normal"/>
    <w:uiPriority w:val="99"/>
    <w:unhideWhenUsed/>
    <w:rsid w:val="006466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Fontepargpadro"/>
    <w:link w:val="Ttulo4"/>
    <w:uiPriority w:val="9"/>
    <w:rsid w:val="00356627"/>
    <w:rPr>
      <w:rFonts w:ascii="Times New Roman" w:eastAsiaTheme="minorEastAsia" w:hAnsi="Times New Roman" w:cs="Times New Roman"/>
      <w:bCs/>
      <w:sz w:val="20"/>
      <w:szCs w:val="20"/>
      <w:u w:val="single"/>
      <w:lang w:eastAsia="pt-BR"/>
    </w:rPr>
  </w:style>
  <w:style w:type="paragraph" w:styleId="Corpodetexto3">
    <w:name w:val="Body Text 3"/>
    <w:basedOn w:val="Normal"/>
    <w:link w:val="Corpodetexto3Char"/>
    <w:uiPriority w:val="99"/>
    <w:unhideWhenUsed/>
    <w:rsid w:val="00C431D9"/>
    <w:pPr>
      <w:tabs>
        <w:tab w:val="left" w:pos="1418"/>
        <w:tab w:val="left" w:pos="1985"/>
      </w:tabs>
      <w:spacing w:before="240" w:after="0" w:line="240" w:lineRule="auto"/>
      <w:jc w:val="both"/>
    </w:pPr>
    <w:rPr>
      <w:rFonts w:ascii="Times New Roman" w:hAnsi="Times New Roman"/>
      <w:color w:val="000000"/>
      <w:sz w:val="20"/>
      <w:szCs w:val="20"/>
      <w:shd w:val="clear" w:color="auto" w:fill="FFFFFF"/>
    </w:rPr>
  </w:style>
  <w:style w:type="character" w:customStyle="1" w:styleId="Corpodetexto3Char">
    <w:name w:val="Corpo de texto 3 Char"/>
    <w:basedOn w:val="Fontepargpadro"/>
    <w:link w:val="Corpodetexto3"/>
    <w:uiPriority w:val="99"/>
    <w:rsid w:val="00C431D9"/>
    <w:rPr>
      <w:rFonts w:ascii="Times New Roman" w:eastAsiaTheme="minorEastAsia" w:hAnsi="Times New Roman"/>
      <w:b w:val="0"/>
      <w:color w:val="000000"/>
      <w:sz w:val="20"/>
      <w:szCs w:val="20"/>
      <w:lang w:eastAsia="pt-BR"/>
    </w:rPr>
  </w:style>
  <w:style w:type="paragraph" w:styleId="Ttulo">
    <w:name w:val="Title"/>
    <w:basedOn w:val="Normal"/>
    <w:link w:val="TtuloChar"/>
    <w:uiPriority w:val="10"/>
    <w:qFormat/>
    <w:rsid w:val="007F34F9"/>
    <w:pPr>
      <w:spacing w:after="0" w:line="240" w:lineRule="auto"/>
      <w:jc w:val="center"/>
    </w:pPr>
    <w:rPr>
      <w:rFonts w:ascii="Century" w:eastAsia="Times New Roman" w:hAnsi="Century" w:cs="Times New Roman"/>
      <w:b/>
      <w:bCs/>
      <w:sz w:val="24"/>
      <w:szCs w:val="24"/>
    </w:rPr>
  </w:style>
  <w:style w:type="character" w:customStyle="1" w:styleId="TtuloChar">
    <w:name w:val="Título Char"/>
    <w:basedOn w:val="Fontepargpadro"/>
    <w:link w:val="Ttulo"/>
    <w:uiPriority w:val="10"/>
    <w:rsid w:val="007F34F9"/>
    <w:rPr>
      <w:rFonts w:ascii="Century" w:eastAsia="Times New Roman" w:hAnsi="Century" w:cs="Times New Roman"/>
      <w:bCs/>
      <w:szCs w:val="24"/>
      <w:lang w:eastAsia="pt-BR"/>
    </w:rPr>
  </w:style>
  <w:style w:type="paragraph" w:customStyle="1" w:styleId="Default">
    <w:name w:val="Default"/>
    <w:uiPriority w:val="99"/>
    <w:rsid w:val="00EB71A9"/>
    <w:pPr>
      <w:autoSpaceDE w:val="0"/>
      <w:autoSpaceDN w:val="0"/>
      <w:adjustRightInd w:val="0"/>
      <w:spacing w:line="240" w:lineRule="auto"/>
      <w:jc w:val="left"/>
    </w:pPr>
    <w:rPr>
      <w:rFonts w:ascii="LeMondeSans" w:eastAsia="Calibri" w:hAnsi="LeMondeSans" w:cs="LeMondeSans"/>
      <w:b w:val="0"/>
      <w:color w:val="000000"/>
      <w:szCs w:val="24"/>
    </w:rPr>
  </w:style>
  <w:style w:type="paragraph" w:customStyle="1" w:styleId="Pa5">
    <w:name w:val="Pa5"/>
    <w:basedOn w:val="Default"/>
    <w:next w:val="Default"/>
    <w:uiPriority w:val="99"/>
    <w:rsid w:val="00EB71A9"/>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7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dogabinete@outlook.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55451-F1EC-44C8-BD5F-7990447A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5562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Fagner Azevedo</cp:lastModifiedBy>
  <cp:revision>3</cp:revision>
  <cp:lastPrinted>2019-12-18T16:37:00Z</cp:lastPrinted>
  <dcterms:created xsi:type="dcterms:W3CDTF">2019-12-18T16:37:00Z</dcterms:created>
  <dcterms:modified xsi:type="dcterms:W3CDTF">2019-12-20T11:03:00Z</dcterms:modified>
</cp:coreProperties>
</file>