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BAC401" w14:textId="422E63C6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>PORTARIA Nº 0</w:t>
      </w:r>
      <w:r w:rsidR="00630794">
        <w:rPr>
          <w:rFonts w:ascii="Arial" w:eastAsia="Arial" w:hAnsi="Arial" w:cs="Arial"/>
          <w:b/>
          <w:sz w:val="28"/>
          <w:szCs w:val="28"/>
        </w:rPr>
        <w:t>2</w:t>
      </w:r>
      <w:r w:rsidR="009F41B8">
        <w:rPr>
          <w:rFonts w:ascii="Arial" w:eastAsia="Arial" w:hAnsi="Arial" w:cs="Arial"/>
          <w:b/>
          <w:sz w:val="28"/>
          <w:szCs w:val="28"/>
        </w:rPr>
        <w:t>7</w:t>
      </w:r>
      <w:r>
        <w:rPr>
          <w:rFonts w:ascii="Arial" w:eastAsia="Arial" w:hAnsi="Arial" w:cs="Arial"/>
          <w:b/>
          <w:sz w:val="28"/>
          <w:szCs w:val="28"/>
        </w:rPr>
        <w:t xml:space="preserve">, DE </w:t>
      </w:r>
      <w:r w:rsidR="00707EB9">
        <w:rPr>
          <w:rFonts w:ascii="Arial" w:eastAsia="Arial" w:hAnsi="Arial" w:cs="Arial"/>
          <w:b/>
          <w:sz w:val="28"/>
          <w:szCs w:val="28"/>
        </w:rPr>
        <w:t>16</w:t>
      </w:r>
      <w:r>
        <w:rPr>
          <w:rFonts w:ascii="Arial" w:eastAsia="Arial" w:hAnsi="Arial" w:cs="Arial"/>
          <w:b/>
          <w:sz w:val="28"/>
          <w:szCs w:val="28"/>
        </w:rPr>
        <w:t xml:space="preserve"> DE </w:t>
      </w:r>
      <w:r w:rsidR="00630794">
        <w:rPr>
          <w:rFonts w:ascii="Arial" w:eastAsia="Arial" w:hAnsi="Arial" w:cs="Arial"/>
          <w:b/>
          <w:sz w:val="28"/>
          <w:szCs w:val="28"/>
        </w:rPr>
        <w:t>ABRIL</w:t>
      </w:r>
      <w:r>
        <w:rPr>
          <w:rFonts w:ascii="Arial" w:eastAsia="Arial" w:hAnsi="Arial" w:cs="Arial"/>
          <w:b/>
          <w:sz w:val="28"/>
          <w:szCs w:val="28"/>
        </w:rPr>
        <w:t xml:space="preserve"> DE 202</w:t>
      </w:r>
      <w:r w:rsidR="004B3624">
        <w:rPr>
          <w:rFonts w:ascii="Arial" w:eastAsia="Arial" w:hAnsi="Arial" w:cs="Arial"/>
          <w:b/>
          <w:sz w:val="28"/>
          <w:szCs w:val="28"/>
        </w:rPr>
        <w:t>4</w:t>
      </w:r>
    </w:p>
    <w:p w14:paraId="68FE0C30" w14:textId="625E4B7F" w:rsidR="008E4120" w:rsidRDefault="00713863" w:rsidP="00713863">
      <w:pPr>
        <w:spacing w:line="360" w:lineRule="auto"/>
        <w:ind w:left="0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6821E7B0" wp14:editId="6C6F22CF">
                <wp:simplePos x="0" y="0"/>
                <wp:positionH relativeFrom="margin">
                  <wp:posOffset>-212548</wp:posOffset>
                </wp:positionH>
                <wp:positionV relativeFrom="paragraph">
                  <wp:posOffset>311150</wp:posOffset>
                </wp:positionV>
                <wp:extent cx="2000250" cy="962025"/>
                <wp:effectExtent l="0" t="0" r="19050" b="28575"/>
                <wp:wrapNone/>
                <wp:docPr id="22" name="Retâ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A11CFB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08E1BEF9" w14:textId="77777777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  <w:sz w:val="18"/>
                              </w:rPr>
                              <w:t>www.diariooficial.fecamrn.com.br</w:t>
                            </w:r>
                          </w:p>
                          <w:p w14:paraId="57681E9D" w14:textId="148CB804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18</w:t>
                            </w:r>
                            <w:r w:rsidR="009E5894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81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8E47DA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1</w:t>
                            </w:r>
                            <w:r w:rsidR="009E5894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/0</w:t>
                            </w:r>
                            <w:r w:rsidR="005421C6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/202</w:t>
                            </w:r>
                            <w:r w:rsidR="00030A9B">
                              <w:rPr>
                                <w:rFonts w:cs="Calibri"/>
                                <w:b/>
                                <w:color w:val="FF0000"/>
                                <w:sz w:val="18"/>
                              </w:rPr>
                              <w:t>4</w:t>
                            </w:r>
                          </w:p>
                          <w:p w14:paraId="506B43CD" w14:textId="5A240ED2" w:rsidR="008E4120" w:rsidRDefault="00000000" w:rsidP="00BC7570">
                            <w:pPr>
                              <w:ind w:left="0"/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  <w:sz w:val="18"/>
                              </w:rPr>
                              <w:t>CÓDIGO DA PUBLICAÇÃO:</w:t>
                            </w:r>
                            <w:r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 xml:space="preserve"> </w:t>
                            </w:r>
                            <w:r w:rsidR="009E5894" w:rsidRPr="009E5894">
                              <w:rPr>
                                <w:rFonts w:ascii="DejaVuSerifCondensed" w:eastAsia="DejaVuSerifCondensed" w:hAnsi="DejaVuSerifCondensed" w:cs="DejaVuSerifCondensed"/>
                                <w:b/>
                                <w:color w:val="FF0000"/>
                                <w:sz w:val="18"/>
                              </w:rPr>
                              <w:t>06523166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21E7B0" id="Retângulo 22" o:spid="_x0000_s1026" style="position:absolute;left:0;text-align:left;margin-left:-16.75pt;margin-top:24.5pt;width:157.5pt;height:75.7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DA11CFB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Publicado no Diário Oficial das Câmaras Municipais do RN, administrado pela FECAM.</w:t>
                      </w:r>
                    </w:p>
                    <w:p w14:paraId="08E1BEF9" w14:textId="77777777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  <w:sz w:val="18"/>
                        </w:rPr>
                        <w:t>www.diariooficial.fecamrn.com.br</w:t>
                      </w:r>
                    </w:p>
                    <w:p w14:paraId="57681E9D" w14:textId="148CB804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18</w:t>
                      </w:r>
                      <w:r w:rsidR="009E5894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81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8E47DA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1</w:t>
                      </w:r>
                      <w:r w:rsidR="009E5894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7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/0</w:t>
                      </w:r>
                      <w:r w:rsidR="005421C6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  <w:r>
                        <w:rPr>
                          <w:rFonts w:cs="Calibri"/>
                          <w:b/>
                          <w:color w:val="FF0000"/>
                          <w:sz w:val="18"/>
                        </w:rPr>
                        <w:t>/202</w:t>
                      </w:r>
                      <w:r w:rsidR="00030A9B">
                        <w:rPr>
                          <w:rFonts w:cs="Calibri"/>
                          <w:b/>
                          <w:color w:val="FF0000"/>
                          <w:sz w:val="18"/>
                        </w:rPr>
                        <w:t>4</w:t>
                      </w:r>
                    </w:p>
                    <w:p w14:paraId="506B43CD" w14:textId="5A240ED2" w:rsidR="008E4120" w:rsidRDefault="00000000" w:rsidP="00BC7570">
                      <w:pPr>
                        <w:ind w:left="0"/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  <w:sz w:val="18"/>
                        </w:rPr>
                        <w:t>CÓDIGO DA PUBLICAÇÃO:</w:t>
                      </w:r>
                      <w:r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 xml:space="preserve"> </w:t>
                      </w:r>
                      <w:r w:rsidR="009E5894" w:rsidRPr="009E5894">
                        <w:rPr>
                          <w:rFonts w:ascii="DejaVuSerifCondensed" w:eastAsia="DejaVuSerifCondensed" w:hAnsi="DejaVuSerifCondensed" w:cs="DejaVuSerifCondensed"/>
                          <w:b/>
                          <w:color w:val="FF0000"/>
                          <w:sz w:val="18"/>
                        </w:rPr>
                        <w:t>06523166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rFonts w:ascii="Arial" w:eastAsia="Arial" w:hAnsi="Arial" w:cs="Arial"/>
          <w:b/>
          <w:sz w:val="28"/>
          <w:szCs w:val="28"/>
        </w:rPr>
        <w:t>JARDIM DO SERIDÓ/RN</w:t>
      </w:r>
    </w:p>
    <w:p w14:paraId="7526859F" w14:textId="0A150489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D615EA9" w14:textId="77777777" w:rsidR="00707EB9" w:rsidRDefault="0072684D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Concede diária a</w:t>
      </w:r>
      <w:bookmarkStart w:id="0" w:name="_Hlk162879163"/>
      <w:r w:rsidR="00707EB9">
        <w:rPr>
          <w:rFonts w:ascii="Arial" w:hAnsi="Arial" w:cs="Arial"/>
          <w:i/>
          <w:iCs/>
          <w:sz w:val="24"/>
          <w:szCs w:val="24"/>
        </w:rPr>
        <w:t xml:space="preserve"> procuradora Luisiane Morais da Fonseca</w:t>
      </w:r>
    </w:p>
    <w:p w14:paraId="55FE9542" w14:textId="5DC8DA08" w:rsidR="0072684D" w:rsidRDefault="0048743E" w:rsidP="00713863">
      <w:pPr>
        <w:spacing w:line="360" w:lineRule="auto"/>
        <w:ind w:left="4536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.</w:t>
      </w:r>
    </w:p>
    <w:bookmarkEnd w:id="0"/>
    <w:p w14:paraId="175522A1" w14:textId="77777777" w:rsidR="00837785" w:rsidRPr="00CB27A0" w:rsidRDefault="00837785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B0F55F" w14:textId="7C9EA4AD" w:rsidR="0072684D" w:rsidRPr="006C7377" w:rsidRDefault="0072684D" w:rsidP="00713863">
      <w:pPr>
        <w:spacing w:line="360" w:lineRule="auto"/>
        <w:ind w:left="0" w:firstLine="720"/>
        <w:rPr>
          <w:rFonts w:ascii="Arial" w:hAnsi="Arial" w:cs="Arial"/>
          <w:sz w:val="24"/>
          <w:szCs w:val="24"/>
        </w:rPr>
      </w:pPr>
      <w:r w:rsidRPr="006C7377">
        <w:rPr>
          <w:rFonts w:ascii="Arial" w:hAnsi="Arial" w:cs="Arial"/>
          <w:sz w:val="24"/>
          <w:szCs w:val="24"/>
        </w:rPr>
        <w:t xml:space="preserve">O </w:t>
      </w:r>
      <w:r w:rsidRPr="006B3188">
        <w:rPr>
          <w:rFonts w:ascii="Arial" w:hAnsi="Arial" w:cs="Arial"/>
          <w:sz w:val="24"/>
          <w:szCs w:val="24"/>
        </w:rPr>
        <w:t>PRESIDENTE DA CÂMARA MUNICIPAL DE JARDIM DO SERIDÓ – RN</w:t>
      </w:r>
      <w:r w:rsidRPr="006C7377">
        <w:rPr>
          <w:rFonts w:ascii="Arial" w:hAnsi="Arial" w:cs="Arial"/>
          <w:sz w:val="24"/>
          <w:szCs w:val="24"/>
        </w:rPr>
        <w:t xml:space="preserve">, </w:t>
      </w:r>
      <w:r w:rsidRPr="005E2698">
        <w:rPr>
          <w:rFonts w:ascii="Arial" w:hAnsi="Arial" w:cs="Arial"/>
          <w:sz w:val="24"/>
          <w:szCs w:val="24"/>
        </w:rPr>
        <w:t>no uso das atribuições legais, e conforme o que determina a Resolução nº 002/20</w:t>
      </w:r>
      <w:r>
        <w:rPr>
          <w:rFonts w:ascii="Arial" w:hAnsi="Arial" w:cs="Arial"/>
          <w:sz w:val="24"/>
          <w:szCs w:val="24"/>
        </w:rPr>
        <w:t>23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03</w:t>
      </w:r>
      <w:r w:rsidRPr="005E2698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janeiro</w:t>
      </w:r>
      <w:r w:rsidRPr="005E2698">
        <w:rPr>
          <w:rFonts w:ascii="Arial" w:hAnsi="Arial" w:cs="Arial"/>
          <w:sz w:val="24"/>
          <w:szCs w:val="24"/>
        </w:rPr>
        <w:t xml:space="preserve"> de 20</w:t>
      </w:r>
      <w:r>
        <w:rPr>
          <w:rFonts w:ascii="Arial" w:hAnsi="Arial" w:cs="Arial"/>
          <w:sz w:val="24"/>
          <w:szCs w:val="24"/>
        </w:rPr>
        <w:t>23,</w:t>
      </w:r>
      <w:r w:rsidRPr="005E2698">
        <w:rPr>
          <w:rFonts w:ascii="Arial" w:hAnsi="Arial" w:cs="Arial"/>
          <w:sz w:val="24"/>
          <w:szCs w:val="24"/>
        </w:rPr>
        <w:t xml:space="preserve"> que regulamenta a concessão de diárias aos Vereadores e Funcionários desta Câmara Municipal, que fixa os valores a elas pertinentes</w:t>
      </w:r>
      <w:r w:rsidRPr="006C7377">
        <w:rPr>
          <w:rFonts w:ascii="Arial" w:hAnsi="Arial" w:cs="Arial"/>
          <w:sz w:val="24"/>
          <w:szCs w:val="24"/>
        </w:rPr>
        <w:t>.</w:t>
      </w:r>
    </w:p>
    <w:p w14:paraId="79C202AB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sz w:val="24"/>
          <w:szCs w:val="24"/>
        </w:rPr>
      </w:pPr>
    </w:p>
    <w:p w14:paraId="22ED4D10" w14:textId="36FBF005" w:rsidR="0072684D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  <w:r w:rsidRPr="006C7377">
        <w:rPr>
          <w:rFonts w:ascii="Arial" w:hAnsi="Arial" w:cs="Arial"/>
          <w:b/>
          <w:bCs/>
          <w:sz w:val="24"/>
          <w:szCs w:val="24"/>
        </w:rPr>
        <w:t>RESOLVE:</w:t>
      </w:r>
    </w:p>
    <w:p w14:paraId="04B22ADE" w14:textId="77777777" w:rsidR="0072684D" w:rsidRPr="006C7377" w:rsidRDefault="0072684D" w:rsidP="00713863">
      <w:pPr>
        <w:spacing w:line="360" w:lineRule="auto"/>
        <w:ind w:left="0"/>
        <w:rPr>
          <w:rFonts w:ascii="Arial" w:hAnsi="Arial" w:cs="Arial"/>
          <w:b/>
          <w:bCs/>
          <w:sz w:val="24"/>
          <w:szCs w:val="24"/>
        </w:rPr>
      </w:pPr>
    </w:p>
    <w:p w14:paraId="231C03E5" w14:textId="77777777" w:rsidR="00707EB9" w:rsidRPr="00707EB9" w:rsidRDefault="00477809" w:rsidP="00707EB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 xml:space="preserve">Art. 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1°: </w:t>
      </w:r>
      <w:r w:rsidR="0072684D" w:rsidRPr="005E2698">
        <w:rPr>
          <w:rFonts w:ascii="Arial" w:hAnsi="Arial" w:cs="Arial"/>
          <w:sz w:val="24"/>
          <w:szCs w:val="24"/>
        </w:rPr>
        <w:t>Conceder a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07EB9">
        <w:rPr>
          <w:rFonts w:ascii="Arial" w:hAnsi="Arial" w:cs="Arial"/>
          <w:sz w:val="24"/>
          <w:szCs w:val="24"/>
        </w:rPr>
        <w:t>Procuradora</w:t>
      </w:r>
      <w:r w:rsidR="005A2709">
        <w:rPr>
          <w:rFonts w:ascii="Arial" w:hAnsi="Arial" w:cs="Arial"/>
          <w:sz w:val="24"/>
          <w:szCs w:val="24"/>
        </w:rPr>
        <w:t xml:space="preserve"> </w:t>
      </w:r>
      <w:r w:rsidR="0072684D">
        <w:rPr>
          <w:rFonts w:ascii="Arial" w:hAnsi="Arial" w:cs="Arial"/>
          <w:sz w:val="24"/>
          <w:szCs w:val="24"/>
        </w:rPr>
        <w:t>desta Câmara Legislativa,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07EB9">
        <w:rPr>
          <w:rFonts w:ascii="Arial" w:hAnsi="Arial" w:cs="Arial"/>
          <w:b/>
          <w:bCs/>
          <w:sz w:val="24"/>
          <w:szCs w:val="24"/>
        </w:rPr>
        <w:t>LUISIANE MORAIS DA FONSECA</w:t>
      </w:r>
      <w:r w:rsidR="0072684D">
        <w:rPr>
          <w:rFonts w:ascii="Arial" w:hAnsi="Arial" w:cs="Arial"/>
          <w:sz w:val="24"/>
          <w:szCs w:val="24"/>
        </w:rPr>
        <w:t xml:space="preserve">, o valor de </w:t>
      </w:r>
      <w:r w:rsidR="00707EB9">
        <w:rPr>
          <w:rFonts w:ascii="Arial" w:hAnsi="Arial" w:cs="Arial"/>
          <w:sz w:val="24"/>
          <w:szCs w:val="24"/>
        </w:rPr>
        <w:t>3</w:t>
      </w:r>
      <w:r w:rsidR="0072684D">
        <w:rPr>
          <w:rFonts w:ascii="Arial" w:hAnsi="Arial" w:cs="Arial"/>
          <w:sz w:val="24"/>
          <w:szCs w:val="24"/>
        </w:rPr>
        <w:t xml:space="preserve"> (</w:t>
      </w:r>
      <w:r w:rsidR="00707EB9">
        <w:rPr>
          <w:rFonts w:ascii="Arial" w:hAnsi="Arial" w:cs="Arial"/>
          <w:sz w:val="24"/>
          <w:szCs w:val="24"/>
        </w:rPr>
        <w:t>três</w:t>
      </w:r>
      <w:r w:rsidR="0072684D">
        <w:rPr>
          <w:rFonts w:ascii="Arial" w:hAnsi="Arial" w:cs="Arial"/>
          <w:sz w:val="24"/>
          <w:szCs w:val="24"/>
        </w:rPr>
        <w:t>) diária</w:t>
      </w:r>
      <w:r w:rsidR="00707EB9">
        <w:rPr>
          <w:rFonts w:ascii="Arial" w:hAnsi="Arial" w:cs="Arial"/>
          <w:sz w:val="24"/>
          <w:szCs w:val="24"/>
        </w:rPr>
        <w:t>s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5E2698">
        <w:rPr>
          <w:rFonts w:ascii="Arial" w:hAnsi="Arial" w:cs="Arial"/>
          <w:sz w:val="24"/>
          <w:szCs w:val="24"/>
        </w:rPr>
        <w:t>com o objetivo</w:t>
      </w:r>
      <w:r w:rsidR="0072684D">
        <w:rPr>
          <w:rFonts w:ascii="Arial" w:hAnsi="Arial" w:cs="Arial"/>
          <w:sz w:val="24"/>
          <w:szCs w:val="24"/>
        </w:rPr>
        <w:t xml:space="preserve"> de</w:t>
      </w:r>
      <w:r w:rsidR="0072684D" w:rsidRPr="005E2698">
        <w:rPr>
          <w:rFonts w:ascii="Arial" w:hAnsi="Arial" w:cs="Arial"/>
          <w:sz w:val="24"/>
          <w:szCs w:val="24"/>
        </w:rPr>
        <w:t xml:space="preserve"> </w:t>
      </w:r>
      <w:r w:rsidR="00707EB9" w:rsidRPr="00707EB9">
        <w:rPr>
          <w:rFonts w:ascii="Arial" w:hAnsi="Arial" w:cs="Arial"/>
          <w:sz w:val="24"/>
          <w:szCs w:val="24"/>
        </w:rPr>
        <w:t xml:space="preserve">DESLOCAR-SE A CIDADE DE NATAL/RN, A FIM DE PARTICIPAR DO ENCONTRO REGIONAL 2024 (POLO I – NATAL) DA ESCOLA DE CONTAS DO TCE/RN, QUE ACONTECERÁ NOS DIAS 17 E 18 DE ABRIL DE 2024, HORÁRIO: 09H ÀS 12:30MIN E 14H, </w:t>
      </w:r>
      <w:proofErr w:type="gramStart"/>
      <w:r w:rsidR="00707EB9" w:rsidRPr="00707EB9">
        <w:rPr>
          <w:rFonts w:ascii="Arial" w:hAnsi="Arial" w:cs="Arial"/>
          <w:sz w:val="24"/>
          <w:szCs w:val="24"/>
        </w:rPr>
        <w:t>ÁS</w:t>
      </w:r>
      <w:proofErr w:type="gramEnd"/>
      <w:r w:rsidR="00707EB9" w:rsidRPr="00707EB9">
        <w:rPr>
          <w:rFonts w:ascii="Arial" w:hAnsi="Arial" w:cs="Arial"/>
          <w:sz w:val="24"/>
          <w:szCs w:val="24"/>
        </w:rPr>
        <w:t xml:space="preserve"> 17H30MIN NO CENTRO DE OPERAÇÕES DA JUSTIÇA ELEITORAL – COJE (AUDITÓRIO DO TRE). O CURSO EM QUESTÃO, OBJETIVA O APERFEIÇOAMENTO DOS PREFEITOS, PRESIDENTES DE CÂMARAS, ASSESSORES E SERVIDORES MUNICIPAIS, NO INTUITO DE ORIENTAR E PREVINIR FALHAS OU IRREGULARIDADES QUE POSSAM COMPROMETER A ADMINISTRAÇÃO MUNICIPAL, NOS ASPECTOS LEGAIS DA APLICAÇÃO DOS RECURSOS PÚBLICOS, CONTRIBUINDO ASSIM PARA A MAIOR EFETIVIDADE DO CONTROLE EXTERNO.</w:t>
      </w:r>
    </w:p>
    <w:p w14:paraId="42234823" w14:textId="100D50BA" w:rsidR="0072684D" w:rsidRPr="006C7377" w:rsidRDefault="00707EB9" w:rsidP="00707EB9">
      <w:pPr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707EB9">
        <w:rPr>
          <w:rFonts w:ascii="Arial" w:hAnsi="Arial" w:cs="Arial"/>
          <w:sz w:val="24"/>
          <w:szCs w:val="24"/>
        </w:rPr>
        <w:lastRenderedPageBreak/>
        <w:t>NO DIA 19 TERÁ AGENDA NA SEDE DA PROCURADORIA ESPECIAL DA MULHER NA ASSEMBLEIA LEGISLATIVA DO RN.</w:t>
      </w:r>
      <w:r w:rsidR="0072684D">
        <w:rPr>
          <w:rFonts w:ascii="Arial" w:hAnsi="Arial" w:cs="Arial"/>
          <w:sz w:val="24"/>
          <w:szCs w:val="24"/>
        </w:rPr>
        <w:t>, como consta no Processo de Diária nº 00</w:t>
      </w:r>
      <w:r>
        <w:rPr>
          <w:rFonts w:ascii="Arial" w:hAnsi="Arial" w:cs="Arial"/>
          <w:sz w:val="24"/>
          <w:szCs w:val="24"/>
        </w:rPr>
        <w:t>9</w:t>
      </w:r>
      <w:r w:rsidR="0072684D">
        <w:rPr>
          <w:rFonts w:ascii="Arial" w:hAnsi="Arial" w:cs="Arial"/>
          <w:sz w:val="24"/>
          <w:szCs w:val="24"/>
        </w:rPr>
        <w:t>/202</w:t>
      </w:r>
      <w:r w:rsidR="004B3624">
        <w:rPr>
          <w:rFonts w:ascii="Arial" w:hAnsi="Arial" w:cs="Arial"/>
          <w:sz w:val="24"/>
          <w:szCs w:val="24"/>
        </w:rPr>
        <w:t>4</w:t>
      </w:r>
      <w:r w:rsidR="0072684D">
        <w:rPr>
          <w:rFonts w:ascii="Arial" w:hAnsi="Arial" w:cs="Arial"/>
          <w:sz w:val="24"/>
          <w:szCs w:val="24"/>
        </w:rPr>
        <w:t xml:space="preserve">, </w:t>
      </w:r>
      <w:r w:rsidR="0072684D" w:rsidRPr="00A10C44">
        <w:rPr>
          <w:rFonts w:ascii="Arial" w:hAnsi="Arial" w:cs="Arial"/>
          <w:sz w:val="24"/>
          <w:szCs w:val="24"/>
        </w:rPr>
        <w:t>disposto</w:t>
      </w:r>
      <w:r w:rsidR="0072684D">
        <w:rPr>
          <w:rFonts w:ascii="Arial" w:hAnsi="Arial" w:cs="Arial"/>
          <w:sz w:val="24"/>
          <w:szCs w:val="24"/>
        </w:rPr>
        <w:t>s</w:t>
      </w:r>
      <w:r w:rsidR="0072684D" w:rsidRPr="00A10C44">
        <w:rPr>
          <w:rFonts w:ascii="Arial" w:hAnsi="Arial" w:cs="Arial"/>
          <w:sz w:val="24"/>
          <w:szCs w:val="24"/>
        </w:rPr>
        <w:t xml:space="preserve"> na Tesouraria desta Casa Legislativa</w:t>
      </w:r>
      <w:r w:rsidR="0072684D" w:rsidRPr="00DA7621">
        <w:rPr>
          <w:rFonts w:ascii="Arial" w:hAnsi="Arial" w:cs="Arial"/>
          <w:sz w:val="24"/>
          <w:szCs w:val="24"/>
        </w:rPr>
        <w:t>.</w:t>
      </w:r>
    </w:p>
    <w:p w14:paraId="79AEB012" w14:textId="77777777" w:rsidR="00D418DF" w:rsidRDefault="00D418DF" w:rsidP="00713863">
      <w:pPr>
        <w:spacing w:line="360" w:lineRule="auto"/>
        <w:ind w:left="0"/>
        <w:rPr>
          <w:rFonts w:ascii="Arial" w:eastAsia="Arial" w:hAnsi="Arial" w:cs="Arial"/>
          <w:b/>
          <w:bCs/>
          <w:sz w:val="24"/>
          <w:szCs w:val="24"/>
        </w:rPr>
      </w:pPr>
    </w:p>
    <w:p w14:paraId="694813CE" w14:textId="188E9FF7" w:rsidR="008E4120" w:rsidRDefault="003F5FDD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 w:rsidRPr="00D418DF">
        <w:rPr>
          <w:rFonts w:ascii="Arial" w:eastAsia="Arial" w:hAnsi="Arial" w:cs="Arial"/>
          <w:b/>
          <w:bCs/>
          <w:sz w:val="24"/>
          <w:szCs w:val="24"/>
        </w:rPr>
        <w:t>Art. 2º</w:t>
      </w:r>
      <w:r w:rsidR="00D418DF" w:rsidRPr="00D418DF">
        <w:rPr>
          <w:rFonts w:ascii="Arial" w:eastAsia="Arial" w:hAnsi="Arial" w:cs="Arial"/>
          <w:b/>
          <w:bCs/>
          <w:sz w:val="24"/>
          <w:szCs w:val="24"/>
        </w:rPr>
        <w:t>:</w:t>
      </w:r>
      <w:r w:rsidRPr="003F5FDD">
        <w:rPr>
          <w:rFonts w:ascii="Arial" w:eastAsia="Arial" w:hAnsi="Arial" w:cs="Arial"/>
          <w:sz w:val="24"/>
          <w:szCs w:val="24"/>
        </w:rPr>
        <w:t xml:space="preserve"> Esta Portaria entra em vigor na data da sua publicação, revogadas as disposições em contrário.</w:t>
      </w:r>
    </w:p>
    <w:p w14:paraId="0D2CC13F" w14:textId="0FC21E0B" w:rsidR="008E4120" w:rsidRDefault="004B3624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9264" behindDoc="1" locked="0" layoutInCell="1" hidden="0" allowOverlap="1" wp14:anchorId="73AF96E9" wp14:editId="19D19397">
            <wp:simplePos x="0" y="0"/>
            <wp:positionH relativeFrom="column">
              <wp:posOffset>2009140</wp:posOffset>
            </wp:positionH>
            <wp:positionV relativeFrom="paragraph">
              <wp:posOffset>214630</wp:posOffset>
            </wp:positionV>
            <wp:extent cx="2103120" cy="851535"/>
            <wp:effectExtent l="0" t="0" r="0" b="0"/>
            <wp:wrapNone/>
            <wp:docPr id="2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t="5084" r="6949"/>
                    <a:stretch>
                      <a:fillRect/>
                    </a:stretch>
                  </pic:blipFill>
                  <pic:spPr>
                    <a:xfrm>
                      <a:off x="0" y="0"/>
                      <a:ext cx="2103120" cy="8515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B3CB324" w14:textId="73AF420A" w:rsidR="006B3188" w:rsidRPr="00B85AF4" w:rsidRDefault="00477809" w:rsidP="00713863">
      <w:pPr>
        <w:spacing w:line="360" w:lineRule="auto"/>
        <w:ind w:left="0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i/>
          <w:sz w:val="24"/>
          <w:szCs w:val="24"/>
        </w:rPr>
        <w:t>Publique-se e Cumpra-se</w:t>
      </w:r>
    </w:p>
    <w:p w14:paraId="739A2B3E" w14:textId="2341B5B3" w:rsidR="008E4120" w:rsidRDefault="008E4120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5ACE83C4" w14:textId="2F66A484" w:rsidR="007C28DE" w:rsidRDefault="007C28DE" w:rsidP="00713863">
      <w:pPr>
        <w:spacing w:line="360" w:lineRule="auto"/>
        <w:ind w:left="0"/>
        <w:rPr>
          <w:rFonts w:ascii="Arial" w:eastAsia="Arial" w:hAnsi="Arial" w:cs="Arial"/>
          <w:sz w:val="24"/>
          <w:szCs w:val="24"/>
        </w:rPr>
      </w:pPr>
    </w:p>
    <w:p w14:paraId="7C79EA52" w14:textId="04841962" w:rsidR="008E4120" w:rsidRDefault="0000000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CÁSSIO LÚCIO JESUS CUNHA DE MEDEIROS</w:t>
      </w:r>
    </w:p>
    <w:p w14:paraId="6C1F5548" w14:textId="1AA14449" w:rsidR="008E4120" w:rsidRPr="00477809" w:rsidRDefault="00BC7570" w:rsidP="00713863">
      <w:pPr>
        <w:spacing w:line="360" w:lineRule="auto"/>
        <w:ind w:left="0"/>
        <w:jc w:val="center"/>
        <w:rPr>
          <w:rFonts w:ascii="Arial" w:eastAsia="Arial" w:hAnsi="Arial" w:cs="Arial"/>
          <w:i/>
          <w:iCs/>
          <w:sz w:val="24"/>
          <w:szCs w:val="24"/>
        </w:rPr>
      </w:pPr>
      <w:r w:rsidRPr="00477809">
        <w:rPr>
          <w:rFonts w:ascii="Arial" w:eastAsia="Arial" w:hAnsi="Arial" w:cs="Arial"/>
          <w:i/>
          <w:iCs/>
          <w:sz w:val="24"/>
          <w:szCs w:val="24"/>
        </w:rPr>
        <w:t>Presidente</w: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hidden="0" allowOverlap="1" wp14:anchorId="78ACE16C" wp14:editId="1B50DA88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0" name="Retâ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53B9D3B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1B0BC5AA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2DAACD72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0C985B38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8ACE16C" id="Retângulo 20" o:spid="_x0000_s1027" style="position:absolute;left:0;text-align:left;margin-left:84pt;margin-top:681.6pt;width:222.75pt;height:7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GwuRxo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453B9D3B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1B0BC5AA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2DAACD72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0C985B38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  <w:r w:rsidRPr="00477809">
        <w:rPr>
          <w:i/>
          <w:iCs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hidden="0" allowOverlap="1" wp14:anchorId="07DC5546" wp14:editId="2AC004F2">
                <wp:simplePos x="0" y="0"/>
                <wp:positionH relativeFrom="column">
                  <wp:posOffset>1066800</wp:posOffset>
                </wp:positionH>
                <wp:positionV relativeFrom="paragraph">
                  <wp:posOffset>8656320</wp:posOffset>
                </wp:positionV>
                <wp:extent cx="2828925" cy="952500"/>
                <wp:effectExtent l="0" t="0" r="0" b="0"/>
                <wp:wrapNone/>
                <wp:docPr id="21" name="Retângul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936300" y="3308513"/>
                          <a:ext cx="2819400" cy="94297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8196BEF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Publicado no Diário Oficial das Câmaras Municipais do RN, administrado pela FECAM.</w:t>
                            </w:r>
                          </w:p>
                          <w:p w14:paraId="624E899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i/>
                                <w:color w:val="000000"/>
                              </w:rPr>
                              <w:t>www.diariooficial.fecamrn.com.br</w:t>
                            </w:r>
                          </w:p>
                          <w:p w14:paraId="7A01308E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EDIÇÃO: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1558 </w:t>
                            </w: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| DATA: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30/12/2022</w:t>
                            </w:r>
                          </w:p>
                          <w:p w14:paraId="1AB0BB76" w14:textId="77777777" w:rsidR="008E4120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cs="Calibri"/>
                                <w:b/>
                                <w:color w:val="000000"/>
                              </w:rPr>
                              <w:t>CÓDIGO DA PUBLICAÇÃO:</w:t>
                            </w:r>
                            <w:r>
                              <w:rPr>
                                <w:rFonts w:cs="Calibri"/>
                                <w:b/>
                                <w:color w:val="FF0000"/>
                              </w:rPr>
                              <w:t xml:space="preserve"> 41111016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7DC5546" id="Retângulo 21" o:spid="_x0000_s1028" style="position:absolute;left:0;text-align:left;margin-left:84pt;margin-top:681.6pt;width:222.75pt;height:75pt;z-index:251661312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" filled="f">
                <v:stroke startarrowwidth="narrow" startarrowlength="short" endarrowwidth="narrow" endarrowlength="short"/>
                <v:textbox inset="2.53958mm,1.2694mm,2.53958mm,1.2694mm">
                  <w:txbxContent>
                    <w:p w14:paraId="58196BEF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Publicado no Diário Oficial das Câmaras Municipais do RN, administrado pela FECAM.</w:t>
                      </w:r>
                    </w:p>
                    <w:p w14:paraId="624E899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i/>
                          <w:color w:val="000000"/>
                        </w:rPr>
                        <w:t>www.diariooficial.fecamrn.com.br</w:t>
                      </w:r>
                    </w:p>
                    <w:p w14:paraId="7A01308E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EDIÇÃO: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1558 </w:t>
                      </w:r>
                      <w:r>
                        <w:rPr>
                          <w:rFonts w:cs="Calibri"/>
                          <w:b/>
                          <w:color w:val="000000"/>
                        </w:rPr>
                        <w:t>| DATA: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30/12/2022</w:t>
                      </w:r>
                    </w:p>
                    <w:p w14:paraId="1AB0BB76" w14:textId="77777777" w:rsidR="008E4120" w:rsidRDefault="00000000">
                      <w:pPr>
                        <w:jc w:val="center"/>
                        <w:textDirection w:val="btLr"/>
                      </w:pPr>
                      <w:r>
                        <w:rPr>
                          <w:rFonts w:cs="Calibri"/>
                          <w:b/>
                          <w:color w:val="000000"/>
                        </w:rPr>
                        <w:t>CÓDIGO DA PUBLICAÇÃO:</w:t>
                      </w:r>
                      <w:r>
                        <w:rPr>
                          <w:rFonts w:cs="Calibri"/>
                          <w:b/>
                          <w:color w:val="FF0000"/>
                        </w:rPr>
                        <w:t xml:space="preserve"> 41111016</w:t>
                      </w:r>
                    </w:p>
                  </w:txbxContent>
                </v:textbox>
              </v:rect>
            </w:pict>
          </mc:Fallback>
        </mc:AlternateContent>
      </w:r>
    </w:p>
    <w:p w14:paraId="091790FD" w14:textId="77777777" w:rsidR="008E4120" w:rsidRDefault="008E4120" w:rsidP="00713863">
      <w:pPr>
        <w:spacing w:line="360" w:lineRule="auto"/>
        <w:ind w:left="0"/>
        <w:jc w:val="center"/>
      </w:pPr>
    </w:p>
    <w:sectPr w:rsidR="008E4120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A5EA4E" w14:textId="77777777" w:rsidR="009E57D9" w:rsidRDefault="009E57D9">
      <w:r>
        <w:separator/>
      </w:r>
    </w:p>
  </w:endnote>
  <w:endnote w:type="continuationSeparator" w:id="0">
    <w:p w14:paraId="5D4FB9BA" w14:textId="77777777" w:rsidR="009E57D9" w:rsidRDefault="009E5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jaVuSerifCondensed">
    <w:altName w:val="Cambri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4219D1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</w:rPr>
    </w:pPr>
  </w:p>
  <w:p w14:paraId="08E53A0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19AC4A0" wp14:editId="1975F768">
          <wp:simplePos x="0" y="0"/>
          <wp:positionH relativeFrom="column">
            <wp:posOffset>1</wp:posOffset>
          </wp:positionH>
          <wp:positionV relativeFrom="paragraph">
            <wp:posOffset>9769</wp:posOffset>
          </wp:positionV>
          <wp:extent cx="4149725" cy="911860"/>
          <wp:effectExtent l="0" t="0" r="0" b="0"/>
          <wp:wrapSquare wrapText="bothSides" distT="0" distB="0" distL="114300" distR="114300"/>
          <wp:docPr id="23" name="image6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49725" cy="9118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CEFBC83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</w:p>
  <w:p w14:paraId="741FE09A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BC7570">
      <w:rPr>
        <w:rFonts w:cs="Calibri"/>
        <w:noProof/>
        <w:color w:val="000000"/>
      </w:rPr>
      <w:t>1</w:t>
    </w:r>
    <w:r>
      <w:rPr>
        <w:rFonts w:cs="Calibri"/>
        <w:color w:val="000000"/>
      </w:rPr>
      <w:fldChar w:fldCharType="end"/>
    </w:r>
  </w:p>
  <w:p w14:paraId="05F86D2F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left"/>
      <w:rPr>
        <w:rFonts w:cs="Calibri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A9641A" w14:textId="77777777" w:rsidR="009E57D9" w:rsidRDefault="009E57D9">
      <w:r>
        <w:separator/>
      </w:r>
    </w:p>
  </w:footnote>
  <w:footnote w:type="continuationSeparator" w:id="0">
    <w:p w14:paraId="31ED1729" w14:textId="77777777" w:rsidR="009E57D9" w:rsidRDefault="009E57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F7A4B6" w14:textId="77777777" w:rsidR="008E41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  <w:r>
      <w:rPr>
        <w:rFonts w:cs="Calibri"/>
        <w:noProof/>
        <w:color w:val="000000"/>
      </w:rPr>
      <w:drawing>
        <wp:inline distT="0" distB="0" distL="0" distR="0" wp14:anchorId="3BEAE144" wp14:editId="3CD0CED0">
          <wp:extent cx="1864545" cy="1133986"/>
          <wp:effectExtent l="0" t="0" r="0" b="0"/>
          <wp:docPr id="2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64545" cy="113398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3276B4EE" w14:textId="77777777" w:rsidR="008E4120" w:rsidRDefault="008E412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0"/>
      <w:jc w:val="center"/>
      <w:rPr>
        <w:rFonts w:cs="Calibri"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01326D"/>
    <w:multiLevelType w:val="hybridMultilevel"/>
    <w:tmpl w:val="695447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412935"/>
    <w:multiLevelType w:val="hybridMultilevel"/>
    <w:tmpl w:val="2B1C326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862569">
    <w:abstractNumId w:val="1"/>
  </w:num>
  <w:num w:numId="2" w16cid:durableId="1784298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120"/>
    <w:rsid w:val="00030A9B"/>
    <w:rsid w:val="00053E6C"/>
    <w:rsid w:val="000859E8"/>
    <w:rsid w:val="000969F9"/>
    <w:rsid w:val="000E4CCA"/>
    <w:rsid w:val="000F48FD"/>
    <w:rsid w:val="00235D08"/>
    <w:rsid w:val="0027076F"/>
    <w:rsid w:val="003403DA"/>
    <w:rsid w:val="00354F81"/>
    <w:rsid w:val="00372EA0"/>
    <w:rsid w:val="00377D2E"/>
    <w:rsid w:val="003943EA"/>
    <w:rsid w:val="00397281"/>
    <w:rsid w:val="003F5FDD"/>
    <w:rsid w:val="003F78EF"/>
    <w:rsid w:val="00445933"/>
    <w:rsid w:val="00466FFF"/>
    <w:rsid w:val="00477809"/>
    <w:rsid w:val="0048743E"/>
    <w:rsid w:val="004B3624"/>
    <w:rsid w:val="004E2160"/>
    <w:rsid w:val="005421C6"/>
    <w:rsid w:val="005A2709"/>
    <w:rsid w:val="00630794"/>
    <w:rsid w:val="006464B4"/>
    <w:rsid w:val="00671BF5"/>
    <w:rsid w:val="006A3BC3"/>
    <w:rsid w:val="006B3188"/>
    <w:rsid w:val="00707EB9"/>
    <w:rsid w:val="00713863"/>
    <w:rsid w:val="0072684D"/>
    <w:rsid w:val="007907E4"/>
    <w:rsid w:val="007C27A0"/>
    <w:rsid w:val="007C28DE"/>
    <w:rsid w:val="007F2BA6"/>
    <w:rsid w:val="007F3670"/>
    <w:rsid w:val="00837785"/>
    <w:rsid w:val="00864BB7"/>
    <w:rsid w:val="008E4120"/>
    <w:rsid w:val="008E47DA"/>
    <w:rsid w:val="0090142E"/>
    <w:rsid w:val="00912309"/>
    <w:rsid w:val="009447BF"/>
    <w:rsid w:val="009E57D9"/>
    <w:rsid w:val="009E5894"/>
    <w:rsid w:val="009F41B8"/>
    <w:rsid w:val="00A168BC"/>
    <w:rsid w:val="00A43CA5"/>
    <w:rsid w:val="00A82F31"/>
    <w:rsid w:val="00B85AF4"/>
    <w:rsid w:val="00BC7570"/>
    <w:rsid w:val="00CA2A09"/>
    <w:rsid w:val="00D04198"/>
    <w:rsid w:val="00D418DF"/>
    <w:rsid w:val="00D5755F"/>
    <w:rsid w:val="00D619A2"/>
    <w:rsid w:val="00DA5CD4"/>
    <w:rsid w:val="00DB55CB"/>
    <w:rsid w:val="00DD000D"/>
    <w:rsid w:val="00E34E1A"/>
    <w:rsid w:val="00E72CCC"/>
    <w:rsid w:val="00EA16C7"/>
    <w:rsid w:val="00EA731F"/>
    <w:rsid w:val="00ED00C7"/>
    <w:rsid w:val="00ED4AE9"/>
    <w:rsid w:val="00F53DA9"/>
    <w:rsid w:val="00F6539D"/>
    <w:rsid w:val="00F7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95D9C5"/>
  <w15:docId w15:val="{3A6807A5-3DAC-453D-A9BA-BFEE4B27E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ind w:left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EDE"/>
    <w:rPr>
      <w:rFonts w:cs="Times New Roman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A26EDE"/>
  </w:style>
  <w:style w:type="paragraph" w:styleId="Rodap">
    <w:name w:val="footer"/>
    <w:basedOn w:val="Normal"/>
    <w:link w:val="RodapChar"/>
    <w:uiPriority w:val="99"/>
    <w:unhideWhenUsed/>
    <w:rsid w:val="00A26EDE"/>
    <w:pPr>
      <w:tabs>
        <w:tab w:val="center" w:pos="4252"/>
        <w:tab w:val="right" w:pos="8504"/>
      </w:tabs>
      <w:ind w:left="0"/>
      <w:jc w:val="left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A26EDE"/>
  </w:style>
  <w:style w:type="character" w:customStyle="1" w:styleId="fontstyle01">
    <w:name w:val="fontstyle01"/>
    <w:rsid w:val="00A26EDE"/>
    <w:rPr>
      <w:rFonts w:ascii="DejaVuSerifCondensed" w:hAnsi="DejaVuSerifCondensed" w:hint="default"/>
      <w:b w:val="0"/>
      <w:bCs w:val="0"/>
      <w:i w:val="0"/>
      <w:iCs w:val="0"/>
      <w:color w:val="000000"/>
      <w:sz w:val="18"/>
      <w:szCs w:val="18"/>
    </w:rPr>
  </w:style>
  <w:style w:type="paragraph" w:styleId="Corpodetexto">
    <w:name w:val="Body Text"/>
    <w:basedOn w:val="Normal"/>
    <w:link w:val="CorpodetextoChar"/>
    <w:unhideWhenUsed/>
    <w:rsid w:val="00C342F6"/>
    <w:pPr>
      <w:ind w:left="0"/>
      <w:jc w:val="left"/>
    </w:pPr>
    <w:rPr>
      <w:rFonts w:ascii="Times New Roman" w:eastAsia="Times New Roman" w:hAnsi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C342F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183618"/>
    <w:pPr>
      <w:contextualSpacing/>
    </w:pPr>
  </w:style>
  <w:style w:type="character" w:styleId="Hyperlink">
    <w:name w:val="Hyperlink"/>
    <w:basedOn w:val="Fontepargpadro"/>
    <w:uiPriority w:val="99"/>
    <w:unhideWhenUsed/>
    <w:rsid w:val="00183618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83618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DbBNn7FbpptEnHlcVS+4VVqirw==">AMUW2mUvh+tcjOjoJ7DZfgnI9wEvzN1kducUHO0m4TXM2m79T/zwNkLuyVCfcU0vzLpxmavxsJQIfSL8MitgjC/KjIqwJEXS7QmnXCoVWf5Zo12mCpkQQtw=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248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CMJS</dc:creator>
  <cp:lastModifiedBy>Contabilidade Monte Alegre</cp:lastModifiedBy>
  <cp:revision>4</cp:revision>
  <cp:lastPrinted>2023-02-07T13:44:00Z</cp:lastPrinted>
  <dcterms:created xsi:type="dcterms:W3CDTF">2024-04-16T14:41:00Z</dcterms:created>
  <dcterms:modified xsi:type="dcterms:W3CDTF">2024-04-17T17:05:00Z</dcterms:modified>
</cp:coreProperties>
</file>