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70757" w14:textId="25A0243C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PORTARIA Nº 00</w:t>
      </w:r>
      <w:r w:rsidR="0042121A">
        <w:rPr>
          <w:rFonts w:ascii="Arial" w:hAnsi="Arial" w:cs="Arial"/>
          <w:b/>
          <w:bCs/>
          <w:sz w:val="28"/>
          <w:szCs w:val="28"/>
        </w:rPr>
        <w:t>2</w:t>
      </w:r>
      <w:r w:rsidRPr="00C33DBA">
        <w:rPr>
          <w:rFonts w:ascii="Arial" w:hAnsi="Arial" w:cs="Arial"/>
          <w:b/>
          <w:bCs/>
          <w:sz w:val="28"/>
          <w:szCs w:val="28"/>
        </w:rPr>
        <w:t>/202</w:t>
      </w:r>
      <w:r w:rsidR="0042121A">
        <w:rPr>
          <w:rFonts w:ascii="Arial" w:hAnsi="Arial" w:cs="Arial"/>
          <w:b/>
          <w:bCs/>
          <w:sz w:val="28"/>
          <w:szCs w:val="28"/>
        </w:rPr>
        <w:t>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, DE </w:t>
      </w:r>
      <w:r w:rsidR="0042121A">
        <w:rPr>
          <w:rFonts w:ascii="Arial" w:hAnsi="Arial" w:cs="Arial"/>
          <w:b/>
          <w:bCs/>
          <w:sz w:val="28"/>
          <w:szCs w:val="28"/>
        </w:rPr>
        <w:t>1</w:t>
      </w:r>
      <w:r w:rsidR="008D5B7F">
        <w:rPr>
          <w:rFonts w:ascii="Arial" w:hAnsi="Arial" w:cs="Arial"/>
          <w:b/>
          <w:bCs/>
          <w:sz w:val="28"/>
          <w:szCs w:val="28"/>
        </w:rPr>
        <w:t>5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JANEIRO DE 202</w:t>
      </w:r>
      <w:r w:rsidR="007C54EC">
        <w:rPr>
          <w:rFonts w:ascii="Arial" w:hAnsi="Arial" w:cs="Arial"/>
          <w:b/>
          <w:bCs/>
          <w:sz w:val="28"/>
          <w:szCs w:val="28"/>
        </w:rPr>
        <w:t>4</w:t>
      </w:r>
    </w:p>
    <w:p w14:paraId="55B145AF" w14:textId="77777777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77777777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EB90585" w14:textId="1F9BE67C" w:rsidR="00A26EDE" w:rsidRDefault="00B61FFB" w:rsidP="00B61FFB">
      <w:pPr>
        <w:spacing w:line="360" w:lineRule="auto"/>
        <w:ind w:left="4536"/>
        <w:rPr>
          <w:rFonts w:ascii="Arial" w:hAnsi="Arial" w:cs="Arial"/>
          <w:i/>
          <w:sz w:val="24"/>
          <w:szCs w:val="24"/>
        </w:rPr>
      </w:pPr>
      <w:r w:rsidRPr="00B61FFB">
        <w:rPr>
          <w:rFonts w:ascii="Arial" w:hAnsi="Arial" w:cs="Arial"/>
          <w:i/>
          <w:sz w:val="24"/>
          <w:szCs w:val="24"/>
        </w:rPr>
        <w:t>Nomeia ocupante de Cargo de Provimento em Comissão e dá outras providências.</w:t>
      </w:r>
    </w:p>
    <w:p w14:paraId="4D13160D" w14:textId="77777777" w:rsidR="00B61FFB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E66185E" w14:textId="4F7EC331" w:rsidR="00B61FFB" w:rsidRPr="00B61FFB" w:rsidRDefault="00B61FFB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B61FFB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6D9215D3" w14:textId="77777777" w:rsidR="00B61FFB" w:rsidRPr="00B61FFB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77BE727A" w:rsidR="004903BB" w:rsidRP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903BB">
        <w:rPr>
          <w:rFonts w:ascii="Arial" w:hAnsi="Arial" w:cs="Arial"/>
          <w:sz w:val="24"/>
          <w:szCs w:val="24"/>
        </w:rPr>
        <w:t>RESOLVE:</w:t>
      </w:r>
    </w:p>
    <w:p w14:paraId="2007D961" w14:textId="77777777" w:rsidR="004903BB" w:rsidRP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53D2E8C" w14:textId="39A55EBD" w:rsidR="008D5B7F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D5B7F">
        <w:rPr>
          <w:rFonts w:ascii="Arial" w:hAnsi="Arial" w:cs="Arial"/>
          <w:b/>
          <w:bCs/>
          <w:sz w:val="24"/>
          <w:szCs w:val="24"/>
        </w:rPr>
        <w:t>Art. 1º:</w:t>
      </w:r>
      <w:r w:rsidRPr="008D5B7F">
        <w:rPr>
          <w:rFonts w:ascii="Arial" w:hAnsi="Arial" w:cs="Arial"/>
          <w:sz w:val="24"/>
          <w:szCs w:val="24"/>
        </w:rPr>
        <w:t xml:space="preserve"> Nomear, a partir da data desta portaria, LANA HELEN MEIRA CIRNE, para ocupar o Cargo em Comissão de </w:t>
      </w:r>
      <w:r w:rsidR="0042121A">
        <w:rPr>
          <w:rFonts w:ascii="Arial" w:hAnsi="Arial" w:cs="Arial"/>
          <w:sz w:val="24"/>
          <w:szCs w:val="24"/>
        </w:rPr>
        <w:t>Gestor de Compras</w:t>
      </w:r>
      <w:r w:rsidRPr="008D5B7F">
        <w:rPr>
          <w:rFonts w:ascii="Arial" w:hAnsi="Arial" w:cs="Arial"/>
          <w:sz w:val="24"/>
          <w:szCs w:val="24"/>
        </w:rPr>
        <w:t xml:space="preserve"> da Câmara Municipal de Jardim do Seridó/RN, conforme as disposições da Lei Municipal nº 1.343/2023.</w:t>
      </w:r>
    </w:p>
    <w:p w14:paraId="28CCFFA6" w14:textId="77777777" w:rsidR="008D5B7F" w:rsidRPr="008D5B7F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09BF10AF" w14:textId="33661F5A" w:rsidR="005160C8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8D5B7F">
        <w:rPr>
          <w:rFonts w:ascii="Arial" w:hAnsi="Arial" w:cs="Arial"/>
          <w:b/>
          <w:bCs/>
          <w:sz w:val="24"/>
          <w:szCs w:val="24"/>
        </w:rPr>
        <w:t>Art. 2º:</w:t>
      </w:r>
      <w:r w:rsidRPr="008D5B7F">
        <w:rPr>
          <w:rFonts w:ascii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2ED75CF3" w14:textId="77777777" w:rsidR="008D5B7F" w:rsidRPr="008D5B7F" w:rsidRDefault="008D5B7F" w:rsidP="008D5B7F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1771E6B" w14:textId="0EC8E1F9" w:rsidR="00C342F6" w:rsidRPr="00C342F6" w:rsidRDefault="004903BB" w:rsidP="00C342F6">
      <w:pPr>
        <w:pStyle w:val="Corpodetexto"/>
        <w:tabs>
          <w:tab w:val="left" w:pos="1985"/>
        </w:tabs>
        <w:spacing w:line="360" w:lineRule="auto"/>
        <w:jc w:val="both"/>
        <w:rPr>
          <w:rFonts w:ascii="Bookman Old Style" w:hAnsi="Bookman Old Style"/>
          <w:i/>
          <w:iCs/>
          <w:color w:val="000000"/>
          <w:sz w:val="24"/>
        </w:rPr>
      </w:pPr>
      <w:r w:rsidRPr="00C342F6">
        <w:rPr>
          <w:rFonts w:ascii="Arial" w:hAnsi="Arial" w:cs="Arial"/>
          <w:i/>
          <w:iCs/>
          <w:sz w:val="24"/>
          <w:szCs w:val="24"/>
        </w:rPr>
        <w:t>Publique-se e Cumpra-se</w:t>
      </w:r>
    </w:p>
    <w:p w14:paraId="0AE706AE" w14:textId="71D6B514" w:rsidR="004903BB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08A2386" w14:textId="77777777" w:rsidR="00C342F6" w:rsidRPr="00B61FFB" w:rsidRDefault="00C342F6" w:rsidP="004903BB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36496CF2" w14:textId="2CA5CDFB" w:rsidR="00A26EDE" w:rsidRPr="00580D08" w:rsidRDefault="00A26EDE" w:rsidP="00B61FFB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5234087E">
            <wp:simplePos x="0" y="0"/>
            <wp:positionH relativeFrom="margin">
              <wp:align>center</wp:align>
            </wp:positionH>
            <wp:positionV relativeFrom="paragraph">
              <wp:posOffset>154452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2D74B" w14:textId="77777777" w:rsidR="00C342F6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E4B22CD" w14:textId="77777777" w:rsidR="00C342F6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3AEE2D42" w:rsidR="00A26EDE" w:rsidRPr="00E843D8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CÁSSIO LÚCIO JESUS CUNHA DE MEDEIROS</w:t>
      </w:r>
    </w:p>
    <w:p w14:paraId="2B279B86" w14:textId="77777777" w:rsidR="00A26EDE" w:rsidRPr="00E843D8" w:rsidRDefault="00A26EDE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E843D8">
        <w:rPr>
          <w:rFonts w:ascii="Arial" w:hAnsi="Arial" w:cs="Arial"/>
          <w:sz w:val="24"/>
          <w:szCs w:val="24"/>
        </w:rPr>
        <w:t>Presidente</w:t>
      </w:r>
    </w:p>
    <w:p w14:paraId="298636DA" w14:textId="30CB027C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7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DC88140" w14:textId="77777777" w:rsidR="009C79F5" w:rsidRDefault="009C79F5" w:rsidP="00C33DBA">
      <w:pPr>
        <w:spacing w:line="360" w:lineRule="auto"/>
        <w:ind w:left="0"/>
      </w:pPr>
    </w:p>
    <w:sectPr w:rsidR="009C79F5" w:rsidSect="00F37BE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3EE88" w14:textId="77777777" w:rsidR="00B3179B" w:rsidRDefault="00B3179B" w:rsidP="00A26EDE">
      <w:r>
        <w:separator/>
      </w:r>
    </w:p>
  </w:endnote>
  <w:endnote w:type="continuationSeparator" w:id="0">
    <w:p w14:paraId="78C826FD" w14:textId="77777777" w:rsidR="00B3179B" w:rsidRDefault="00B3179B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85FF9" w14:textId="43EC8A24" w:rsidR="00A26EDE" w:rsidRPr="00A26EDE" w:rsidRDefault="00A26EDE">
    <w:pPr>
      <w:pStyle w:val="Rodap"/>
      <w:rPr>
        <w:rFonts w:ascii="Arial" w:hAnsi="Arial" w:cs="Arial"/>
        <w:color w:val="2F5496" w:themeColor="accent1" w:themeShade="BF"/>
        <w:sz w:val="40"/>
        <w:szCs w:val="40"/>
      </w:rPr>
    </w:pPr>
    <w:r w:rsidRPr="00A26EDE">
      <w:rPr>
        <w:rFonts w:ascii="Arial" w:hAnsi="Arial" w:cs="Arial"/>
        <w:color w:val="2F5496" w:themeColor="accent1" w:themeShade="BF"/>
        <w:sz w:val="40"/>
        <w:szCs w:val="40"/>
      </w:rPr>
      <w:t>______________________________</w:t>
    </w:r>
  </w:p>
  <w:p w14:paraId="2340B6A3" w14:textId="2D951AD3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ESTADO DO RIO GRANDE DO NORTE</w:t>
    </w:r>
  </w:p>
  <w:p w14:paraId="06DD407E" w14:textId="128D52E4" w:rsidR="00A26EDE" w:rsidRPr="00A26EDE" w:rsidRDefault="00A26EDE">
    <w:pPr>
      <w:pStyle w:val="Rodap"/>
      <w:rPr>
        <w:b/>
        <w:bCs/>
        <w:sz w:val="18"/>
        <w:szCs w:val="18"/>
      </w:rPr>
    </w:pPr>
    <w:r w:rsidRPr="00A26EDE">
      <w:rPr>
        <w:b/>
        <w:bCs/>
        <w:sz w:val="18"/>
        <w:szCs w:val="18"/>
      </w:rPr>
      <w:t>CÂMARA MUNICIPAL DE JARDIM DO SERIDÓ</w:t>
    </w:r>
  </w:p>
  <w:p w14:paraId="57876A17" w14:textId="58BEF2B9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Edifício Vereadora Miquelina dos Santos Medeiros</w:t>
    </w:r>
  </w:p>
  <w:p w14:paraId="30728B0F" w14:textId="2CD4013B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Praça Prefeito Manoel Paulino dos Santos Filho, 122, Centro</w:t>
    </w:r>
  </w:p>
  <w:p w14:paraId="5C3FF7CB" w14:textId="4C9293E7" w:rsid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 xml:space="preserve">CEP: 59.343-000 </w:t>
    </w:r>
    <w:r>
      <w:rPr>
        <w:sz w:val="18"/>
        <w:szCs w:val="18"/>
      </w:rPr>
      <w:t>| CPNJ: 10.871.937/0001-96</w:t>
    </w:r>
  </w:p>
  <w:p w14:paraId="2E40E13B" w14:textId="1D4B0A21" w:rsidR="00A26EDE" w:rsidRPr="00A26EDE" w:rsidRDefault="00A26EDE">
    <w:pPr>
      <w:pStyle w:val="Rodap"/>
      <w:rPr>
        <w:sz w:val="18"/>
        <w:szCs w:val="18"/>
      </w:rPr>
    </w:pPr>
    <w:r>
      <w:rPr>
        <w:sz w:val="18"/>
        <w:szCs w:val="18"/>
      </w:rPr>
      <w:t>Contato: (84) 3472-2388 | E-mail: camarajs@hotmail.com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A84A4" w14:textId="77777777" w:rsidR="00B3179B" w:rsidRDefault="00B3179B" w:rsidP="00A26EDE">
      <w:r>
        <w:separator/>
      </w:r>
    </w:p>
  </w:footnote>
  <w:footnote w:type="continuationSeparator" w:id="0">
    <w:p w14:paraId="01DC9F4E" w14:textId="77777777" w:rsidR="00B3179B" w:rsidRDefault="00B3179B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112131"/>
    <w:rsid w:val="00123477"/>
    <w:rsid w:val="00234D5F"/>
    <w:rsid w:val="00280C18"/>
    <w:rsid w:val="002C4035"/>
    <w:rsid w:val="003736BF"/>
    <w:rsid w:val="0042121A"/>
    <w:rsid w:val="004331EE"/>
    <w:rsid w:val="004903BB"/>
    <w:rsid w:val="005160C8"/>
    <w:rsid w:val="007A5BA8"/>
    <w:rsid w:val="007C54EC"/>
    <w:rsid w:val="008A1FFA"/>
    <w:rsid w:val="008D5B7F"/>
    <w:rsid w:val="009C79F5"/>
    <w:rsid w:val="00A26EDE"/>
    <w:rsid w:val="00B3179B"/>
    <w:rsid w:val="00B61FFB"/>
    <w:rsid w:val="00B90B5A"/>
    <w:rsid w:val="00C33DBA"/>
    <w:rsid w:val="00C342F6"/>
    <w:rsid w:val="00CB5044"/>
    <w:rsid w:val="00D7450A"/>
    <w:rsid w:val="00DC2B74"/>
    <w:rsid w:val="00E843D8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Gabinete CMJS</cp:lastModifiedBy>
  <cp:revision>13</cp:revision>
  <dcterms:created xsi:type="dcterms:W3CDTF">2023-01-11T14:55:00Z</dcterms:created>
  <dcterms:modified xsi:type="dcterms:W3CDTF">2024-05-15T11:55:00Z</dcterms:modified>
</cp:coreProperties>
</file>